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69363" w14:textId="737AD693" w:rsidR="00104436" w:rsidRPr="00511C2C" w:rsidRDefault="00104436" w:rsidP="00316787">
      <w:pPr>
        <w:spacing w:line="380" w:lineRule="exact"/>
        <w:ind w:left="-420" w:right="-500"/>
        <w:jc w:val="center"/>
        <w:rPr>
          <w:rStyle w:val="Strong"/>
          <w:rFonts w:ascii="Times New Roman" w:hAnsi="Times New Roman"/>
          <w:iCs/>
          <w:color w:val="002060"/>
          <w:sz w:val="24"/>
          <w:lang w:val="fr-FR"/>
        </w:rPr>
      </w:pPr>
      <w:r w:rsidRPr="00511C2C">
        <w:rPr>
          <w:rStyle w:val="Strong"/>
          <w:rFonts w:ascii="Times New Roman" w:hAnsi="Times New Roman"/>
          <w:iCs/>
          <w:color w:val="002060"/>
          <w:sz w:val="24"/>
          <w:lang w:val="fr-FR"/>
        </w:rPr>
        <w:t>CHƯƠNG TRÌNH DU LỊCH</w:t>
      </w:r>
    </w:p>
    <w:p w14:paraId="58DAD99A" w14:textId="05EB9AB7" w:rsidR="00104436" w:rsidRPr="00511C2C" w:rsidRDefault="00505446" w:rsidP="00316787">
      <w:pPr>
        <w:spacing w:line="380" w:lineRule="exact"/>
        <w:ind w:left="-420" w:right="-500"/>
        <w:jc w:val="center"/>
        <w:rPr>
          <w:rFonts w:ascii="Times New Roman" w:hAnsi="Times New Roman"/>
          <w:b/>
          <w:color w:val="FF0000"/>
          <w:sz w:val="32"/>
          <w:szCs w:val="32"/>
        </w:rPr>
      </w:pPr>
      <w:r>
        <w:rPr>
          <w:rFonts w:ascii="Times New Roman" w:hAnsi="Times New Roman"/>
          <w:b/>
          <w:color w:val="FF0000"/>
          <w:sz w:val="32"/>
          <w:szCs w:val="32"/>
        </w:rPr>
        <w:t xml:space="preserve">ĐÀ NẴNG – </w:t>
      </w:r>
      <w:r w:rsidR="00B076C2">
        <w:rPr>
          <w:rFonts w:ascii="Times New Roman" w:hAnsi="Times New Roman"/>
          <w:b/>
          <w:color w:val="FF0000"/>
          <w:sz w:val="32"/>
          <w:szCs w:val="32"/>
        </w:rPr>
        <w:t xml:space="preserve">BÀ NÀ - </w:t>
      </w:r>
      <w:r>
        <w:rPr>
          <w:rFonts w:ascii="Times New Roman" w:hAnsi="Times New Roman"/>
          <w:b/>
          <w:color w:val="FF0000"/>
          <w:sz w:val="32"/>
          <w:szCs w:val="32"/>
        </w:rPr>
        <w:t xml:space="preserve">HỘI AN – </w:t>
      </w:r>
      <w:r w:rsidR="00BA6BB1">
        <w:rPr>
          <w:rFonts w:ascii="Times New Roman" w:hAnsi="Times New Roman"/>
          <w:b/>
          <w:color w:val="FF0000"/>
          <w:sz w:val="32"/>
          <w:szCs w:val="32"/>
        </w:rPr>
        <w:t>HUẾ</w:t>
      </w:r>
      <w:r>
        <w:rPr>
          <w:rFonts w:ascii="Times New Roman" w:hAnsi="Times New Roman"/>
          <w:b/>
          <w:color w:val="FF0000"/>
          <w:sz w:val="32"/>
          <w:szCs w:val="32"/>
        </w:rPr>
        <w:t xml:space="preserve"> – ĐỘNG THIÊN ĐƯỜNG</w:t>
      </w:r>
    </w:p>
    <w:p w14:paraId="5EDAD5D1" w14:textId="53EC9D80" w:rsidR="00104436" w:rsidRPr="00511C2C" w:rsidRDefault="00104436" w:rsidP="00316787">
      <w:pPr>
        <w:spacing w:line="380" w:lineRule="exact"/>
        <w:ind w:left="180"/>
        <w:jc w:val="center"/>
        <w:rPr>
          <w:rFonts w:ascii="Times New Roman" w:hAnsi="Times New Roman"/>
          <w:b/>
          <w:i/>
          <w:color w:val="0000FF"/>
          <w:sz w:val="22"/>
          <w:szCs w:val="22"/>
        </w:rPr>
      </w:pPr>
      <w:r w:rsidRPr="00511C2C">
        <w:rPr>
          <w:rFonts w:ascii="Times New Roman" w:hAnsi="Times New Roman"/>
          <w:i/>
          <w:color w:val="0000FF"/>
          <w:sz w:val="22"/>
          <w:szCs w:val="22"/>
        </w:rPr>
        <w:t xml:space="preserve">(4 ngày /3 đêm - </w:t>
      </w:r>
      <w:r w:rsidRPr="00511C2C">
        <w:rPr>
          <w:rFonts w:ascii="Times New Roman" w:hAnsi="Times New Roman"/>
          <w:b/>
          <w:i/>
          <w:color w:val="0000FF"/>
          <w:sz w:val="22"/>
          <w:szCs w:val="22"/>
        </w:rPr>
        <w:t>khởi hành vào thứ 5</w:t>
      </w:r>
      <w:r w:rsidR="00505446">
        <w:rPr>
          <w:rFonts w:ascii="Times New Roman" w:hAnsi="Times New Roman"/>
          <w:b/>
          <w:i/>
          <w:color w:val="0000FF"/>
          <w:sz w:val="22"/>
          <w:szCs w:val="22"/>
        </w:rPr>
        <w:t>, Chủ nhật hàng tuần</w:t>
      </w:r>
      <w:r w:rsidRPr="00511C2C">
        <w:rPr>
          <w:rFonts w:ascii="Times New Roman" w:hAnsi="Times New Roman"/>
          <w:b/>
          <w:i/>
          <w:color w:val="0000FF"/>
          <w:sz w:val="22"/>
          <w:szCs w:val="22"/>
        </w:rPr>
        <w:t>)</w:t>
      </w:r>
    </w:p>
    <w:p w14:paraId="0C4989D9" w14:textId="2D785666" w:rsidR="00104436" w:rsidRPr="00511C2C" w:rsidRDefault="00505446" w:rsidP="00104436">
      <w:pPr>
        <w:rPr>
          <w:rFonts w:ascii="Times New Roman" w:hAnsi="Times New Roman"/>
          <w:color w:val="002060"/>
          <w:sz w:val="24"/>
          <w:lang w:eastAsia="vi-VN"/>
        </w:rPr>
      </w:pPr>
      <w:r>
        <w:rPr>
          <w:b/>
          <w:bCs/>
          <w:noProof/>
          <w:color w:val="70AD47" w:themeColor="accent6"/>
          <w:sz w:val="30"/>
          <w:szCs w:val="26"/>
        </w:rPr>
        <w:drawing>
          <wp:inline distT="0" distB="0" distL="0" distR="0" wp14:anchorId="7C974145" wp14:editId="221707CC">
            <wp:extent cx="5943600" cy="1981200"/>
            <wp:effectExtent l="0" t="0" r="0" b="0"/>
            <wp:docPr id="3" name="Picture 3" descr="C:\Users\PC\Downloads\ĐÀ NẴNG - HỘI AN - BÀ NÀ - SƠN TRÀ - NGŨ HÀNH SƠ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ĐÀ NẴNG - HỘI AN - BÀ NÀ - SƠN TRÀ - NGŨ HÀNH SƠN (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7C39F1EA" w14:textId="73B62A23" w:rsidR="00104436" w:rsidRPr="00511C2C" w:rsidRDefault="00104436" w:rsidP="00104436">
      <w:pPr>
        <w:jc w:val="center"/>
        <w:rPr>
          <w:rFonts w:ascii="Times New Roman" w:hAnsi="Times New Roman"/>
          <w:b/>
          <w:color w:val="7030A0"/>
          <w:sz w:val="24"/>
          <w:lang w:eastAsia="vi-VN"/>
        </w:rPr>
      </w:pPr>
    </w:p>
    <w:p w14:paraId="3DDB2F63" w14:textId="1FC480E6" w:rsidR="00104436" w:rsidRPr="00511C2C" w:rsidRDefault="00104436" w:rsidP="00104436">
      <w:pPr>
        <w:pStyle w:val="NormalWeb"/>
        <w:shd w:val="clear" w:color="auto" w:fill="FFFFFF"/>
        <w:spacing w:before="0" w:beforeAutospacing="0" w:after="0" w:afterAutospacing="0"/>
        <w:jc w:val="both"/>
        <w:rPr>
          <w:rStyle w:val="Strong"/>
          <w:i/>
          <w:color w:val="FF0000"/>
          <w:lang w:val="fr-FR"/>
        </w:rPr>
      </w:pPr>
      <w:r w:rsidRPr="00511C2C">
        <w:rPr>
          <w:rStyle w:val="Strong"/>
          <w:i/>
          <w:color w:val="FF0000"/>
          <w:lang w:val="fr-FR"/>
        </w:rPr>
        <w:t>Điểm nổi bật:</w:t>
      </w:r>
      <w:r w:rsidRPr="00511C2C">
        <w:t xml:space="preserve"> </w:t>
      </w:r>
    </w:p>
    <w:p w14:paraId="609F2FDB" w14:textId="4E0F9F18" w:rsidR="00505446" w:rsidRPr="00505446" w:rsidRDefault="00505446" w:rsidP="00505446">
      <w:pPr>
        <w:pStyle w:val="ListParagraph"/>
        <w:numPr>
          <w:ilvl w:val="0"/>
          <w:numId w:val="4"/>
        </w:numPr>
        <w:tabs>
          <w:tab w:val="num" w:pos="180"/>
          <w:tab w:val="left" w:pos="10440"/>
        </w:tabs>
        <w:ind w:right="187"/>
        <w:rPr>
          <w:rStyle w:val="Strong"/>
          <w:rFonts w:ascii="Times New Roman" w:hAnsi="Times New Roman"/>
          <w:b w:val="0"/>
          <w:bCs w:val="0"/>
          <w:i/>
          <w:iCs/>
          <w:color w:val="002060"/>
          <w:sz w:val="24"/>
          <w:lang w:val="fr-FR"/>
        </w:rPr>
      </w:pPr>
      <w:r w:rsidRPr="00505446">
        <w:rPr>
          <w:rStyle w:val="Strong"/>
          <w:rFonts w:ascii="Times New Roman" w:hAnsi="Times New Roman"/>
          <w:b w:val="0"/>
          <w:bCs w:val="0"/>
          <w:i/>
          <w:iCs/>
          <w:color w:val="002060"/>
          <w:sz w:val="24"/>
          <w:lang w:val="fr-FR"/>
        </w:rPr>
        <w:t>Thưởng thức các món ăn đặc sản của miền Trung</w:t>
      </w:r>
    </w:p>
    <w:p w14:paraId="55FBD986" w14:textId="683705B9" w:rsidR="00505446" w:rsidRPr="00505446" w:rsidRDefault="00505446" w:rsidP="00505446">
      <w:pPr>
        <w:pStyle w:val="ListParagraph"/>
        <w:numPr>
          <w:ilvl w:val="0"/>
          <w:numId w:val="4"/>
        </w:numPr>
        <w:tabs>
          <w:tab w:val="num" w:pos="180"/>
          <w:tab w:val="left" w:pos="10440"/>
        </w:tabs>
        <w:ind w:right="187"/>
        <w:rPr>
          <w:rStyle w:val="Strong"/>
          <w:rFonts w:ascii="Times New Roman" w:hAnsi="Times New Roman"/>
          <w:b w:val="0"/>
          <w:bCs w:val="0"/>
          <w:i/>
          <w:iCs/>
          <w:color w:val="002060"/>
          <w:sz w:val="24"/>
          <w:lang w:val="fr-FR"/>
        </w:rPr>
      </w:pPr>
      <w:r w:rsidRPr="00505446">
        <w:rPr>
          <w:rStyle w:val="Strong"/>
          <w:rFonts w:ascii="Times New Roman" w:hAnsi="Times New Roman"/>
          <w:b w:val="0"/>
          <w:bCs w:val="0"/>
          <w:i/>
          <w:iCs/>
          <w:color w:val="002060"/>
          <w:sz w:val="24"/>
          <w:lang w:val="fr-FR"/>
        </w:rPr>
        <w:t>Vừa được tắm biển vừa chiêm ngưỡng quang cảnh đồi núi hoang sơ tuyệt đẹp</w:t>
      </w:r>
    </w:p>
    <w:p w14:paraId="39D4BD60" w14:textId="6CC1F73E" w:rsidR="00505446" w:rsidRPr="00505446" w:rsidRDefault="00505446" w:rsidP="00505446">
      <w:pPr>
        <w:pStyle w:val="ListParagraph"/>
        <w:numPr>
          <w:ilvl w:val="0"/>
          <w:numId w:val="4"/>
        </w:numPr>
        <w:tabs>
          <w:tab w:val="num" w:pos="180"/>
          <w:tab w:val="left" w:pos="10440"/>
        </w:tabs>
        <w:ind w:right="187"/>
        <w:rPr>
          <w:rStyle w:val="Strong"/>
          <w:rFonts w:ascii="Times New Roman" w:hAnsi="Times New Roman"/>
          <w:b w:val="0"/>
          <w:bCs w:val="0"/>
          <w:i/>
          <w:iCs/>
          <w:color w:val="002060"/>
          <w:sz w:val="24"/>
          <w:lang w:val="fr-FR"/>
        </w:rPr>
      </w:pPr>
      <w:r w:rsidRPr="00505446">
        <w:rPr>
          <w:rStyle w:val="Strong"/>
          <w:rFonts w:ascii="Times New Roman" w:hAnsi="Times New Roman"/>
          <w:b w:val="0"/>
          <w:bCs w:val="0"/>
          <w:i/>
          <w:iCs/>
          <w:color w:val="002060"/>
          <w:sz w:val="24"/>
          <w:lang w:val="fr-FR"/>
        </w:rPr>
        <w:t>Chiêm ngưỡng các cây cầu nổi tiếng của Thành phố Du lịch Đà Nẵng: cầu Rồng, cầu quay Sông Hàn, cầu treo Thuận Phước, đặc biệt check in cầu vàng tại Bà Nà</w:t>
      </w:r>
    </w:p>
    <w:p w14:paraId="3171E198" w14:textId="601A21C0" w:rsidR="00505446" w:rsidRPr="00505446" w:rsidRDefault="00505446" w:rsidP="00505446">
      <w:pPr>
        <w:pStyle w:val="ListParagraph"/>
        <w:numPr>
          <w:ilvl w:val="0"/>
          <w:numId w:val="4"/>
        </w:numPr>
        <w:tabs>
          <w:tab w:val="num" w:pos="180"/>
          <w:tab w:val="left" w:pos="10440"/>
        </w:tabs>
        <w:ind w:right="187"/>
        <w:rPr>
          <w:rStyle w:val="Strong"/>
          <w:rFonts w:ascii="Times New Roman" w:hAnsi="Times New Roman"/>
          <w:b w:val="0"/>
          <w:bCs w:val="0"/>
          <w:i/>
          <w:iCs/>
          <w:color w:val="002060"/>
          <w:sz w:val="24"/>
          <w:lang w:val="fr-FR"/>
        </w:rPr>
      </w:pPr>
      <w:r w:rsidRPr="00505446">
        <w:rPr>
          <w:rStyle w:val="Strong"/>
          <w:rFonts w:ascii="Times New Roman" w:hAnsi="Times New Roman"/>
          <w:b w:val="0"/>
          <w:bCs w:val="0"/>
          <w:i/>
          <w:iCs/>
          <w:color w:val="002060"/>
          <w:sz w:val="24"/>
          <w:lang w:val="fr-FR"/>
        </w:rPr>
        <w:t>Khám phá vẻ đẹp các hang động thạch nhũ kỳ vĩ - kiệt tác của thiên nhiên Quảng Bình</w:t>
      </w:r>
    </w:p>
    <w:p w14:paraId="78E85643" w14:textId="3433FB53" w:rsidR="00505446" w:rsidRPr="00505446" w:rsidRDefault="00505446" w:rsidP="00505446">
      <w:pPr>
        <w:pStyle w:val="ListParagraph"/>
        <w:numPr>
          <w:ilvl w:val="0"/>
          <w:numId w:val="4"/>
        </w:numPr>
        <w:tabs>
          <w:tab w:val="num" w:pos="180"/>
          <w:tab w:val="left" w:pos="10440"/>
        </w:tabs>
        <w:ind w:right="187"/>
        <w:rPr>
          <w:rStyle w:val="Strong"/>
          <w:rFonts w:ascii="Times New Roman" w:hAnsi="Times New Roman"/>
          <w:b w:val="0"/>
          <w:bCs w:val="0"/>
          <w:i/>
          <w:iCs/>
          <w:color w:val="002060"/>
          <w:sz w:val="24"/>
          <w:lang w:val="fr-FR"/>
        </w:rPr>
      </w:pPr>
      <w:r w:rsidRPr="00505446">
        <w:rPr>
          <w:rStyle w:val="Strong"/>
          <w:rFonts w:ascii="Times New Roman" w:hAnsi="Times New Roman"/>
          <w:b w:val="0"/>
          <w:bCs w:val="0"/>
          <w:i/>
          <w:iCs/>
          <w:color w:val="002060"/>
          <w:sz w:val="24"/>
          <w:lang w:val="fr-FR"/>
        </w:rPr>
        <w:t>Bâng khuâng khi đứng trước khung cảnh yên bình, thơ mộng của Phố cổ Hội An và xứ Huế</w:t>
      </w:r>
    </w:p>
    <w:p w14:paraId="00FC0D84" w14:textId="77777777" w:rsidR="00505446" w:rsidRPr="00511C2C" w:rsidRDefault="00505446" w:rsidP="00505446">
      <w:pPr>
        <w:pStyle w:val="NormalWeb"/>
        <w:shd w:val="clear" w:color="auto" w:fill="FFFFFF"/>
        <w:spacing w:before="0" w:beforeAutospacing="0" w:after="0" w:afterAutospacing="0"/>
        <w:ind w:left="714"/>
        <w:jc w:val="both"/>
        <w:rPr>
          <w:rStyle w:val="Strong"/>
          <w:b w:val="0"/>
          <w:bCs w:val="0"/>
          <w:i/>
          <w:color w:val="002060"/>
          <w:lang w:val="fr-FR"/>
        </w:rPr>
      </w:pPr>
    </w:p>
    <w:tbl>
      <w:tblPr>
        <w:tblW w:w="10656" w:type="dxa"/>
        <w:tblInd w:w="-34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shd w:val="clear" w:color="auto" w:fill="00B050"/>
        <w:tblLook w:val="01E0" w:firstRow="1" w:lastRow="1" w:firstColumn="1" w:lastColumn="1" w:noHBand="0" w:noVBand="0"/>
      </w:tblPr>
      <w:tblGrid>
        <w:gridCol w:w="10656"/>
      </w:tblGrid>
      <w:tr w:rsidR="00E445BD" w:rsidRPr="00A428CB" w14:paraId="6AA6CF5C" w14:textId="77777777" w:rsidTr="00E445BD">
        <w:trPr>
          <w:trHeight w:val="360"/>
        </w:trPr>
        <w:tc>
          <w:tcPr>
            <w:tcW w:w="10656" w:type="dxa"/>
            <w:shd w:val="clear" w:color="auto" w:fill="00B050"/>
            <w:vAlign w:val="center"/>
          </w:tcPr>
          <w:p w14:paraId="59AD5BC7" w14:textId="7E0BAE1A" w:rsidR="00104436" w:rsidRPr="00A428CB" w:rsidRDefault="00104436" w:rsidP="00F86439">
            <w:pPr>
              <w:ind w:left="900" w:hanging="900"/>
              <w:jc w:val="both"/>
              <w:rPr>
                <w:rFonts w:ascii="Times New Roman" w:hAnsi="Times New Roman"/>
                <w:b/>
                <w:color w:val="FFFFFF" w:themeColor="background1"/>
                <w:sz w:val="24"/>
              </w:rPr>
            </w:pPr>
            <w:r w:rsidRPr="00A428CB">
              <w:rPr>
                <w:rFonts w:ascii="Times New Roman" w:hAnsi="Times New Roman"/>
                <w:b/>
                <w:color w:val="FFFFFF" w:themeColor="background1"/>
                <w:sz w:val="24"/>
              </w:rPr>
              <w:t xml:space="preserve">Ngày 01: Đón khách – </w:t>
            </w:r>
            <w:r w:rsidR="00505446" w:rsidRPr="00A428CB">
              <w:rPr>
                <w:rFonts w:ascii="Times New Roman" w:hAnsi="Times New Roman"/>
                <w:b/>
                <w:color w:val="FFFFFF" w:themeColor="background1"/>
                <w:sz w:val="24"/>
              </w:rPr>
              <w:t>Đà Nẵng – Bà Nà – Cầu Vàng – Hội An</w:t>
            </w:r>
            <w:r w:rsidRPr="00A428CB">
              <w:rPr>
                <w:rFonts w:ascii="Times New Roman" w:hAnsi="Times New Roman"/>
                <w:b/>
                <w:color w:val="FFFFFF" w:themeColor="background1"/>
                <w:sz w:val="24"/>
              </w:rPr>
              <w:t xml:space="preserve">                           ( Ăn: Trưa, Chiều)</w:t>
            </w:r>
          </w:p>
        </w:tc>
      </w:tr>
    </w:tbl>
    <w:p w14:paraId="50AC4DDC" w14:textId="6576B798" w:rsidR="00505446" w:rsidRPr="00505446" w:rsidRDefault="00104436" w:rsidP="00505446">
      <w:pPr>
        <w:tabs>
          <w:tab w:val="left" w:pos="840"/>
        </w:tabs>
        <w:ind w:left="810" w:right="-61" w:hanging="810"/>
        <w:jc w:val="both"/>
        <w:rPr>
          <w:rFonts w:ascii="Times New Roman" w:hAnsi="Times New Roman"/>
          <w:bCs/>
          <w:color w:val="002060"/>
          <w:sz w:val="24"/>
        </w:rPr>
      </w:pPr>
      <w:r w:rsidRPr="00505446">
        <w:rPr>
          <w:rFonts w:ascii="Times New Roman" w:hAnsi="Times New Roman"/>
          <w:bCs/>
          <w:color w:val="002060"/>
          <w:sz w:val="24"/>
        </w:rPr>
        <w:t>Sáng:</w:t>
      </w:r>
      <w:r w:rsidRPr="00505446">
        <w:rPr>
          <w:rFonts w:ascii="Times New Roman" w:hAnsi="Times New Roman"/>
          <w:color w:val="002060"/>
          <w:sz w:val="24"/>
        </w:rPr>
        <w:t xml:space="preserve">  </w:t>
      </w:r>
      <w:r w:rsidR="00505446" w:rsidRPr="00505446">
        <w:rPr>
          <w:rFonts w:ascii="Times New Roman" w:hAnsi="Times New Roman"/>
          <w:bCs/>
          <w:color w:val="002060"/>
          <w:sz w:val="24"/>
        </w:rPr>
        <w:tab/>
        <w:t>Xe đón khách theo điểm hẹn tại Đà Nẵng </w:t>
      </w:r>
      <w:r w:rsidR="00505446" w:rsidRPr="00505446">
        <w:rPr>
          <w:rStyle w:val="Strong"/>
          <w:rFonts w:ascii="Times New Roman" w:hAnsi="Times New Roman"/>
          <w:b w:val="0"/>
          <w:color w:val="002060"/>
          <w:sz w:val="24"/>
          <w:highlight w:val="yellow"/>
        </w:rPr>
        <w:t>(trước 7h30 sáng</w:t>
      </w:r>
      <w:r w:rsidR="00505446" w:rsidRPr="00505446">
        <w:rPr>
          <w:rFonts w:ascii="Times New Roman" w:hAnsi="Times New Roman"/>
          <w:bCs/>
          <w:color w:val="002060"/>
          <w:sz w:val="24"/>
          <w:highlight w:val="yellow"/>
        </w:rPr>
        <w:t>).</w:t>
      </w:r>
      <w:r w:rsidR="00505446" w:rsidRPr="00505446">
        <w:rPr>
          <w:rFonts w:ascii="Times New Roman" w:hAnsi="Times New Roman"/>
          <w:bCs/>
          <w:color w:val="002060"/>
          <w:sz w:val="24"/>
        </w:rPr>
        <w:t xml:space="preserve"> Qúy khách đến trễ tự túc phương tiện lên Bà Nà để ghép chung đoàn. Khởi hành đi </w:t>
      </w:r>
      <w:r w:rsidR="00505446" w:rsidRPr="00505446">
        <w:rPr>
          <w:rFonts w:ascii="Times New Roman" w:hAnsi="Times New Roman"/>
          <w:b/>
          <w:color w:val="002060"/>
          <w:sz w:val="24"/>
        </w:rPr>
        <w:t>khu du lịch </w:t>
      </w:r>
      <w:r w:rsidR="00505446" w:rsidRPr="00505446">
        <w:rPr>
          <w:rStyle w:val="Strong"/>
          <w:rFonts w:ascii="Times New Roman" w:hAnsi="Times New Roman"/>
          <w:bCs w:val="0"/>
          <w:color w:val="002060"/>
          <w:sz w:val="24"/>
        </w:rPr>
        <w:t>Bà Nà – Núi Chúa</w:t>
      </w:r>
      <w:r w:rsidR="00505446" w:rsidRPr="00505446">
        <w:rPr>
          <w:rFonts w:ascii="Times New Roman" w:hAnsi="Times New Roman"/>
          <w:bCs/>
          <w:color w:val="002060"/>
          <w:sz w:val="24"/>
        </w:rPr>
        <w:t xml:space="preserve"> </w:t>
      </w:r>
      <w:r w:rsidR="00505446" w:rsidRPr="00505446">
        <w:rPr>
          <w:rFonts w:ascii="Times New Roman" w:hAnsi="Times New Roman"/>
          <w:b/>
          <w:i/>
          <w:iCs/>
          <w:color w:val="002060"/>
          <w:sz w:val="24"/>
        </w:rPr>
        <w:t>(chi phí vé cáp tự túc</w:t>
      </w:r>
      <w:r w:rsidR="00316787">
        <w:rPr>
          <w:rFonts w:ascii="Times New Roman" w:hAnsi="Times New Roman"/>
          <w:b/>
          <w:i/>
          <w:iCs/>
          <w:color w:val="002060"/>
          <w:sz w:val="24"/>
        </w:rPr>
        <w:t>,</w:t>
      </w:r>
      <w:r w:rsidR="00505446" w:rsidRPr="00505446">
        <w:rPr>
          <w:rFonts w:ascii="Times New Roman" w:hAnsi="Times New Roman"/>
          <w:b/>
          <w:i/>
          <w:iCs/>
          <w:color w:val="002060"/>
          <w:sz w:val="24"/>
        </w:rPr>
        <w:t xml:space="preserve"> </w:t>
      </w:r>
      <w:r w:rsidR="00316787" w:rsidRPr="00316787">
        <w:rPr>
          <w:rFonts w:ascii="Times New Roman" w:hAnsi="Times New Roman"/>
          <w:b/>
          <w:i/>
          <w:iCs/>
          <w:color w:val="002060"/>
          <w:sz w:val="24"/>
        </w:rPr>
        <w:t>nếu khách tự túc Bà Nà phụ thu tiền xe và HDV 100,000/ng</w:t>
      </w:r>
      <w:r w:rsidR="00316787" w:rsidRPr="00316787">
        <w:rPr>
          <w:rFonts w:ascii="Times New Roman" w:hAnsi="Times New Roman" w:hint="eastAsia"/>
          <w:b/>
          <w:i/>
          <w:iCs/>
          <w:color w:val="002060"/>
          <w:sz w:val="24"/>
        </w:rPr>
        <w:t>ư</w:t>
      </w:r>
      <w:r w:rsidR="00316787" w:rsidRPr="00316787">
        <w:rPr>
          <w:rFonts w:ascii="Times New Roman" w:hAnsi="Times New Roman"/>
          <w:b/>
          <w:i/>
          <w:iCs/>
          <w:color w:val="002060"/>
          <w:sz w:val="24"/>
        </w:rPr>
        <w:t>ời)</w:t>
      </w:r>
      <w:r w:rsidR="00505446" w:rsidRPr="00505446">
        <w:rPr>
          <w:rFonts w:ascii="Times New Roman" w:hAnsi="Times New Roman"/>
          <w:bCs/>
          <w:color w:val="002060"/>
          <w:sz w:val="24"/>
        </w:rPr>
        <w:t>, nơi quý khách sẽ khám phá những khoảnh khắc giao mùa bất ngờ Xuân - Hạ - Thu - Đông trong 1 ngày. Ngồi cáp treo dài nhất thế giới (gần 6.000m) lên đỉnh Bà Nà, ngắm thác Tóc Tiên, tham quan Cầu vàng bàn tay, </w:t>
      </w:r>
      <w:r w:rsidR="00505446" w:rsidRPr="00505446">
        <w:rPr>
          <w:rStyle w:val="Emphasis"/>
          <w:rFonts w:ascii="Times New Roman" w:hAnsi="Times New Roman"/>
          <w:bCs/>
          <w:i w:val="0"/>
          <w:iCs w:val="0"/>
          <w:color w:val="002060"/>
          <w:sz w:val="24"/>
        </w:rPr>
        <w:t>Đồi Vọng Nguyệt, chùa Linh Ứng, Thích Ca Phật Đài, khu chuồng ngựa cũ của Pháp, Vườn Tịnh Tâm và đỉnh nhà rông</w:t>
      </w:r>
      <w:r w:rsidR="00505446" w:rsidRPr="00505446">
        <w:rPr>
          <w:rFonts w:ascii="Times New Roman" w:hAnsi="Times New Roman"/>
          <w:bCs/>
          <w:color w:val="002060"/>
          <w:sz w:val="24"/>
        </w:rPr>
        <w:t>. Tiếp tục ngồi cáp treo đến </w:t>
      </w:r>
      <w:r w:rsidR="00505446" w:rsidRPr="00505446">
        <w:rPr>
          <w:rStyle w:val="Emphasis"/>
          <w:rFonts w:ascii="Times New Roman" w:hAnsi="Times New Roman"/>
          <w:bCs/>
          <w:i w:val="0"/>
          <w:iCs w:val="0"/>
          <w:color w:val="002060"/>
          <w:sz w:val="24"/>
        </w:rPr>
        <w:t>đỉnh Nghinh Phong, biệt thự Lệ Nim, Lầu Vọng Nguyệt, Cầu Treo Bà Nà</w:t>
      </w:r>
      <w:r w:rsidR="00505446" w:rsidRPr="00505446">
        <w:rPr>
          <w:rFonts w:ascii="Times New Roman" w:hAnsi="Times New Roman"/>
          <w:bCs/>
          <w:color w:val="002060"/>
          <w:sz w:val="24"/>
        </w:rPr>
        <w:t>.</w:t>
      </w:r>
    </w:p>
    <w:p w14:paraId="00258E1A" w14:textId="7D33C750" w:rsidR="00505446" w:rsidRPr="00505446" w:rsidRDefault="00505446" w:rsidP="00505446">
      <w:pPr>
        <w:tabs>
          <w:tab w:val="left" w:pos="840"/>
        </w:tabs>
        <w:ind w:left="810" w:right="-61" w:hanging="810"/>
        <w:jc w:val="both"/>
        <w:rPr>
          <w:rFonts w:ascii="Times New Roman" w:hAnsi="Times New Roman"/>
          <w:bCs/>
          <w:color w:val="002060"/>
          <w:sz w:val="24"/>
        </w:rPr>
      </w:pPr>
      <w:r w:rsidRPr="00505446">
        <w:rPr>
          <w:rFonts w:ascii="Times New Roman" w:hAnsi="Times New Roman"/>
          <w:b/>
          <w:color w:val="002060"/>
          <w:sz w:val="24"/>
        </w:rPr>
        <w:tab/>
      </w:r>
      <w:r w:rsidRPr="00505446">
        <w:rPr>
          <w:rFonts w:ascii="Times New Roman" w:hAnsi="Times New Roman"/>
          <w:bCs/>
          <w:color w:val="002060"/>
          <w:sz w:val="24"/>
        </w:rPr>
        <w:t>Tiếp tục tham quan </w:t>
      </w:r>
      <w:r w:rsidRPr="00505446">
        <w:rPr>
          <w:rStyle w:val="Strong"/>
          <w:rFonts w:ascii="Times New Roman" w:hAnsi="Times New Roman"/>
          <w:bCs w:val="0"/>
          <w:color w:val="002060"/>
          <w:sz w:val="24"/>
        </w:rPr>
        <w:t>Khu vui chơi giải trí trong nhà lớn thứ 3 Thế giới với tên gọi là FANTASY PARK</w:t>
      </w:r>
      <w:r w:rsidRPr="00505446">
        <w:rPr>
          <w:rStyle w:val="Strong"/>
          <w:rFonts w:ascii="Times New Roman" w:hAnsi="Times New Roman"/>
          <w:b w:val="0"/>
          <w:color w:val="002060"/>
          <w:sz w:val="24"/>
        </w:rPr>
        <w:t xml:space="preserve"> (</w:t>
      </w:r>
      <w:r w:rsidRPr="00505446">
        <w:rPr>
          <w:rStyle w:val="Emphasis"/>
          <w:rFonts w:ascii="Times New Roman" w:hAnsi="Times New Roman"/>
          <w:bCs/>
          <w:i w:val="0"/>
          <w:iCs w:val="0"/>
          <w:color w:val="002060"/>
          <w:sz w:val="24"/>
        </w:rPr>
        <w:t>Vòng quay tình yêu, phi công SKIVER, đường đua lửa, cối xay gió, người nhện, tháp rơi xoay tự do, Xem phim 4D, Công viên khủng long, Bảo tàng tượng sáp…chi phí trò chơi tự túc</w:t>
      </w:r>
      <w:r w:rsidRPr="00505446">
        <w:rPr>
          <w:rStyle w:val="Strong"/>
          <w:rFonts w:ascii="Times New Roman" w:hAnsi="Times New Roman"/>
          <w:b w:val="0"/>
          <w:color w:val="002060"/>
          <w:sz w:val="24"/>
        </w:rPr>
        <w:t>). </w:t>
      </w:r>
      <w:r w:rsidRPr="00505446">
        <w:rPr>
          <w:rFonts w:ascii="Times New Roman" w:hAnsi="Times New Roman"/>
          <w:bCs/>
          <w:color w:val="002060"/>
          <w:sz w:val="24"/>
        </w:rPr>
        <w:t>Xuống cáp treo.</w:t>
      </w:r>
    </w:p>
    <w:p w14:paraId="3BC92F39" w14:textId="2F34A9E8" w:rsidR="00505446" w:rsidRPr="00505446" w:rsidRDefault="00505446" w:rsidP="00316787">
      <w:pPr>
        <w:ind w:left="810" w:hanging="810"/>
        <w:jc w:val="both"/>
        <w:rPr>
          <w:rFonts w:ascii="Times New Roman" w:hAnsi="Times New Roman"/>
          <w:bCs/>
          <w:color w:val="002060"/>
          <w:sz w:val="24"/>
        </w:rPr>
      </w:pPr>
      <w:r w:rsidRPr="00505446">
        <w:rPr>
          <w:rStyle w:val="Strong"/>
          <w:rFonts w:ascii="Times New Roman" w:hAnsi="Times New Roman"/>
          <w:b w:val="0"/>
          <w:color w:val="002060"/>
          <w:sz w:val="24"/>
        </w:rPr>
        <w:t>Trưa: </w:t>
      </w:r>
      <w:r w:rsidRPr="00505446">
        <w:rPr>
          <w:rStyle w:val="Strong"/>
          <w:rFonts w:ascii="Times New Roman" w:hAnsi="Times New Roman"/>
          <w:b w:val="0"/>
          <w:color w:val="002060"/>
          <w:sz w:val="24"/>
        </w:rPr>
        <w:tab/>
      </w:r>
      <w:r w:rsidRPr="00505446">
        <w:rPr>
          <w:rFonts w:ascii="Times New Roman" w:hAnsi="Times New Roman"/>
          <w:bCs/>
          <w:color w:val="002060"/>
          <w:sz w:val="24"/>
        </w:rPr>
        <w:t xml:space="preserve">Ăn trưa tại khu du lịch Bà Nà đối với khách mua combo vé Bà </w:t>
      </w:r>
      <w:r w:rsidR="00316787">
        <w:rPr>
          <w:rFonts w:ascii="Times New Roman" w:hAnsi="Times New Roman"/>
          <w:bCs/>
          <w:color w:val="002060"/>
          <w:sz w:val="24"/>
        </w:rPr>
        <w:t>N</w:t>
      </w:r>
      <w:r w:rsidRPr="00505446">
        <w:rPr>
          <w:rFonts w:ascii="Times New Roman" w:hAnsi="Times New Roman"/>
          <w:bCs/>
          <w:color w:val="002060"/>
          <w:sz w:val="24"/>
        </w:rPr>
        <w:t>à (Thực đơn với 70 món đặc sản của các vùng miền đất nước)</w:t>
      </w:r>
      <w:r w:rsidR="00316787">
        <w:rPr>
          <w:rFonts w:ascii="Times New Roman" w:hAnsi="Times New Roman"/>
          <w:bCs/>
          <w:color w:val="002060"/>
          <w:sz w:val="24"/>
        </w:rPr>
        <w:t xml:space="preserve">, </w:t>
      </w:r>
      <w:r w:rsidR="00316787" w:rsidRPr="00316787">
        <w:rPr>
          <w:rFonts w:ascii="Times New Roman" w:hAnsi="Times New Roman"/>
          <w:bCs/>
          <w:color w:val="002060"/>
          <w:sz w:val="24"/>
        </w:rPr>
        <w:t xml:space="preserve">khách không </w:t>
      </w:r>
      <w:r w:rsidR="00316787" w:rsidRPr="00316787">
        <w:rPr>
          <w:rFonts w:ascii="Times New Roman" w:hAnsi="Times New Roman" w:hint="eastAsia"/>
          <w:bCs/>
          <w:color w:val="002060"/>
          <w:sz w:val="24"/>
        </w:rPr>
        <w:t>đă</w:t>
      </w:r>
      <w:r w:rsidR="00316787" w:rsidRPr="00316787">
        <w:rPr>
          <w:rFonts w:ascii="Times New Roman" w:hAnsi="Times New Roman"/>
          <w:bCs/>
          <w:color w:val="002060"/>
          <w:sz w:val="24"/>
        </w:rPr>
        <w:t>ng ký Bà Nà</w:t>
      </w:r>
      <w:r w:rsidR="00316787">
        <w:rPr>
          <w:rFonts w:ascii="Times New Roman" w:hAnsi="Times New Roman"/>
          <w:bCs/>
          <w:color w:val="002060"/>
          <w:sz w:val="24"/>
        </w:rPr>
        <w:t xml:space="preserve"> </w:t>
      </w:r>
      <w:r w:rsidR="00316787" w:rsidRPr="00316787">
        <w:rPr>
          <w:rFonts w:ascii="Times New Roman" w:hAnsi="Times New Roman"/>
          <w:bCs/>
          <w:color w:val="002060"/>
          <w:sz w:val="24"/>
        </w:rPr>
        <w:t>sẽ tự túc bữa</w:t>
      </w:r>
      <w:r w:rsidR="00316787">
        <w:rPr>
          <w:rFonts w:ascii="Times New Roman" w:hAnsi="Times New Roman"/>
          <w:bCs/>
          <w:color w:val="002060"/>
          <w:sz w:val="24"/>
        </w:rPr>
        <w:t xml:space="preserve"> trưa.</w:t>
      </w:r>
    </w:p>
    <w:p w14:paraId="302564E4" w14:textId="24265CAA" w:rsidR="00505446" w:rsidRPr="00505446" w:rsidRDefault="00505446" w:rsidP="00505446">
      <w:pPr>
        <w:ind w:left="810" w:hanging="810"/>
        <w:jc w:val="both"/>
        <w:rPr>
          <w:rFonts w:ascii="Times New Roman" w:hAnsi="Times New Roman"/>
          <w:bCs/>
          <w:color w:val="002060"/>
          <w:sz w:val="24"/>
        </w:rPr>
      </w:pPr>
      <w:r w:rsidRPr="00505446">
        <w:rPr>
          <w:rStyle w:val="Strong"/>
          <w:rFonts w:ascii="Times New Roman" w:hAnsi="Times New Roman"/>
          <w:b w:val="0"/>
          <w:color w:val="002060"/>
          <w:sz w:val="24"/>
        </w:rPr>
        <w:t>Chiều:</w:t>
      </w:r>
      <w:r w:rsidRPr="00505446">
        <w:rPr>
          <w:rFonts w:ascii="Times New Roman" w:hAnsi="Times New Roman"/>
          <w:bCs/>
          <w:color w:val="002060"/>
          <w:sz w:val="24"/>
        </w:rPr>
        <w:t> </w:t>
      </w:r>
      <w:r w:rsidRPr="00505446">
        <w:rPr>
          <w:rFonts w:ascii="Times New Roman" w:hAnsi="Times New Roman"/>
          <w:bCs/>
          <w:color w:val="002060"/>
          <w:sz w:val="24"/>
        </w:rPr>
        <w:tab/>
        <w:t xml:space="preserve">Xe và HDV đưa Qúy khách đi </w:t>
      </w:r>
      <w:r w:rsidRPr="00505446">
        <w:rPr>
          <w:rFonts w:ascii="Times New Roman" w:hAnsi="Times New Roman"/>
          <w:b/>
          <w:color w:val="002060"/>
          <w:sz w:val="24"/>
        </w:rPr>
        <w:t>Hội An</w:t>
      </w:r>
      <w:r w:rsidRPr="00505446">
        <w:rPr>
          <w:rFonts w:ascii="Times New Roman" w:hAnsi="Times New Roman"/>
          <w:bCs/>
          <w:color w:val="002060"/>
          <w:sz w:val="24"/>
        </w:rPr>
        <w:t>. Trên đường dừng chân thăm </w:t>
      </w:r>
      <w:r w:rsidRPr="00505446">
        <w:rPr>
          <w:rStyle w:val="Strong"/>
          <w:rFonts w:ascii="Times New Roman" w:hAnsi="Times New Roman"/>
          <w:bCs w:val="0"/>
          <w:color w:val="002060"/>
          <w:sz w:val="24"/>
        </w:rPr>
        <w:t>Làng Nghề Điêu Khắc Đá Non Nướ</w:t>
      </w:r>
      <w:r w:rsidRPr="00505446">
        <w:rPr>
          <w:rStyle w:val="Strong"/>
          <w:rFonts w:ascii="Times New Roman" w:hAnsi="Times New Roman"/>
          <w:b w:val="0"/>
          <w:color w:val="002060"/>
          <w:sz w:val="24"/>
        </w:rPr>
        <w:t>c</w:t>
      </w:r>
      <w:r w:rsidRPr="00505446">
        <w:rPr>
          <w:rFonts w:ascii="Times New Roman" w:hAnsi="Times New Roman"/>
          <w:bCs/>
          <w:color w:val="002060"/>
          <w:sz w:val="24"/>
        </w:rPr>
        <w:t xml:space="preserve">, tự do mua sắm các mặt hàng mỹ nghệ do các nghệ nhân tài tình tạo nên. </w:t>
      </w:r>
    </w:p>
    <w:p w14:paraId="259C561F" w14:textId="77777777" w:rsidR="00505446" w:rsidRPr="00505446" w:rsidRDefault="00505446" w:rsidP="00505446">
      <w:pPr>
        <w:ind w:left="810"/>
        <w:jc w:val="both"/>
        <w:rPr>
          <w:rFonts w:ascii="Times New Roman" w:hAnsi="Times New Roman"/>
          <w:bCs/>
          <w:color w:val="002060"/>
          <w:sz w:val="24"/>
        </w:rPr>
      </w:pPr>
      <w:r w:rsidRPr="00505446">
        <w:rPr>
          <w:rStyle w:val="Strong"/>
          <w:rFonts w:ascii="Times New Roman" w:hAnsi="Times New Roman"/>
          <w:b w:val="0"/>
          <w:color w:val="002060"/>
          <w:sz w:val="24"/>
        </w:rPr>
        <w:lastRenderedPageBreak/>
        <w:t xml:space="preserve">Tiếp tục, </w:t>
      </w:r>
      <w:r w:rsidRPr="00505446">
        <w:rPr>
          <w:rFonts w:ascii="Times New Roman" w:hAnsi="Times New Roman"/>
          <w:bCs/>
          <w:color w:val="002060"/>
          <w:sz w:val="24"/>
        </w:rPr>
        <w:t>đưa quý khách vào </w:t>
      </w:r>
      <w:r w:rsidRPr="00505446">
        <w:rPr>
          <w:rStyle w:val="Strong"/>
          <w:rFonts w:ascii="Times New Roman" w:hAnsi="Times New Roman"/>
          <w:bCs w:val="0"/>
          <w:color w:val="002060"/>
          <w:sz w:val="24"/>
        </w:rPr>
        <w:t>Đô thị cổ Hội An</w:t>
      </w:r>
      <w:r w:rsidRPr="00505446">
        <w:rPr>
          <w:rFonts w:ascii="Times New Roman" w:hAnsi="Times New Roman"/>
          <w:bCs/>
          <w:color w:val="002060"/>
          <w:sz w:val="24"/>
        </w:rPr>
        <w:t> - được UNESCO công nhận là Di sản Văn hoá Thế giới, bách bộ tham quan phố cổ với: </w:t>
      </w:r>
      <w:r w:rsidRPr="00505446">
        <w:rPr>
          <w:rStyle w:val="Strong"/>
          <w:rFonts w:ascii="Times New Roman" w:hAnsi="Times New Roman"/>
          <w:b w:val="0"/>
          <w:color w:val="002060"/>
          <w:sz w:val="24"/>
        </w:rPr>
        <w:t>Chùa Cầu Nhật Bản, Bảo tàng văn hóa Sa Huỳnh, Nhà Cổ hàng trăm năm tuổi, Hội Quán Phước Kiến &amp; Xưởng thủ công mỹ nghệ - thưởng thức ca nhạc truyền thống</w:t>
      </w:r>
      <w:r w:rsidRPr="00505446">
        <w:rPr>
          <w:rFonts w:ascii="Times New Roman" w:hAnsi="Times New Roman"/>
          <w:bCs/>
          <w:color w:val="002060"/>
          <w:sz w:val="24"/>
        </w:rPr>
        <w:t> lúc 15h15’.</w:t>
      </w:r>
    </w:p>
    <w:p w14:paraId="7447793B" w14:textId="7E47D374" w:rsidR="00505446" w:rsidRPr="00505446" w:rsidRDefault="00505446" w:rsidP="00104436">
      <w:pPr>
        <w:ind w:left="700" w:right="-25" w:hanging="700"/>
        <w:jc w:val="both"/>
        <w:rPr>
          <w:rFonts w:ascii="Times New Roman" w:hAnsi="Times New Roman"/>
          <w:bCs/>
          <w:color w:val="002060"/>
          <w:sz w:val="24"/>
        </w:rPr>
      </w:pPr>
      <w:r w:rsidRPr="00505446">
        <w:rPr>
          <w:rStyle w:val="Strong"/>
          <w:rFonts w:ascii="Times New Roman" w:hAnsi="Times New Roman"/>
          <w:b w:val="0"/>
          <w:color w:val="002060"/>
          <w:sz w:val="24"/>
        </w:rPr>
        <w:t>Tối:</w:t>
      </w:r>
      <w:r w:rsidRPr="00505446">
        <w:rPr>
          <w:rFonts w:ascii="Times New Roman" w:hAnsi="Times New Roman"/>
          <w:bCs/>
          <w:color w:val="002060"/>
          <w:sz w:val="24"/>
        </w:rPr>
        <w:t> </w:t>
      </w:r>
      <w:r w:rsidRPr="00505446">
        <w:rPr>
          <w:rFonts w:ascii="Times New Roman" w:hAnsi="Times New Roman"/>
          <w:bCs/>
          <w:color w:val="002060"/>
          <w:sz w:val="24"/>
        </w:rPr>
        <w:tab/>
        <w:t xml:space="preserve">Ăn tối nhà hàng, </w:t>
      </w:r>
      <w:r w:rsidRPr="00505446">
        <w:rPr>
          <w:rFonts w:ascii="Times New Roman" w:hAnsi="Times New Roman"/>
          <w:b/>
          <w:color w:val="002060"/>
          <w:sz w:val="24"/>
        </w:rPr>
        <w:t>thưởng thức đặc sản Hội An (</w:t>
      </w:r>
      <w:r w:rsidRPr="00505446">
        <w:rPr>
          <w:rStyle w:val="Emphasis"/>
          <w:rFonts w:ascii="Times New Roman" w:hAnsi="Times New Roman"/>
          <w:b/>
          <w:i w:val="0"/>
          <w:iCs w:val="0"/>
          <w:color w:val="002060"/>
          <w:sz w:val="24"/>
        </w:rPr>
        <w:t>Cao Lầu - Hoành Thánh</w:t>
      </w:r>
      <w:r w:rsidRPr="00505446">
        <w:rPr>
          <w:rFonts w:ascii="Times New Roman" w:hAnsi="Times New Roman"/>
          <w:b/>
          <w:color w:val="002060"/>
          <w:sz w:val="24"/>
        </w:rPr>
        <w:t>)</w:t>
      </w:r>
      <w:r w:rsidRPr="00505446">
        <w:rPr>
          <w:rFonts w:ascii="Times New Roman" w:hAnsi="Times New Roman"/>
          <w:bCs/>
          <w:color w:val="002060"/>
          <w:sz w:val="24"/>
        </w:rPr>
        <w:t xml:space="preserve">. Xe đưa quý khách về lại Đà Nẵng dọc đường biển để ngắm thành phố Đà Nẵng tuyệt đẹp về đêm với hàng loạt khu nghỉ dưỡng và Resort cao cấp. Tự do khám phá Phố Biển Đà Nẵng về đêm: Cầu Quay sông Hàn, cầu Rồng biểu tượng của Đà Nẵng, Trung Tâm Thương Mại, Khu phố ẩm thực, Café - Bar - Discotheque,... </w:t>
      </w:r>
      <w:r w:rsidRPr="00505446">
        <w:rPr>
          <w:rFonts w:ascii="Times New Roman" w:hAnsi="Times New Roman"/>
          <w:b/>
          <w:color w:val="002060"/>
          <w:sz w:val="24"/>
        </w:rPr>
        <w:t>Nghỉ đêm tại </w:t>
      </w:r>
      <w:r w:rsidRPr="00505446">
        <w:rPr>
          <w:rStyle w:val="Strong"/>
          <w:rFonts w:ascii="Times New Roman" w:hAnsi="Times New Roman"/>
          <w:bCs w:val="0"/>
          <w:color w:val="002060"/>
          <w:sz w:val="24"/>
        </w:rPr>
        <w:t>Đà Nẵng</w:t>
      </w:r>
      <w:r w:rsidRPr="00505446">
        <w:rPr>
          <w:rFonts w:ascii="Times New Roman" w:hAnsi="Times New Roman"/>
          <w:bCs/>
          <w:color w:val="002060"/>
          <w:sz w:val="24"/>
        </w:rPr>
        <w:t>.</w:t>
      </w:r>
    </w:p>
    <w:tbl>
      <w:tblPr>
        <w:tblW w:w="10656" w:type="dxa"/>
        <w:tblInd w:w="-34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shd w:val="clear" w:color="auto" w:fill="00B050"/>
        <w:tblLook w:val="01E0" w:firstRow="1" w:lastRow="1" w:firstColumn="1" w:lastColumn="1" w:noHBand="0" w:noVBand="0"/>
      </w:tblPr>
      <w:tblGrid>
        <w:gridCol w:w="10656"/>
      </w:tblGrid>
      <w:tr w:rsidR="00E445BD" w:rsidRPr="00A428CB" w14:paraId="2EB67824" w14:textId="77777777" w:rsidTr="00E445BD">
        <w:trPr>
          <w:trHeight w:val="360"/>
        </w:trPr>
        <w:tc>
          <w:tcPr>
            <w:tcW w:w="10656" w:type="dxa"/>
            <w:shd w:val="clear" w:color="auto" w:fill="00B050"/>
            <w:vAlign w:val="center"/>
          </w:tcPr>
          <w:p w14:paraId="3A1ABC4C" w14:textId="69CBC344" w:rsidR="00104436" w:rsidRPr="00A428CB" w:rsidRDefault="00104436" w:rsidP="00F86439">
            <w:pPr>
              <w:ind w:left="900" w:hanging="900"/>
              <w:jc w:val="both"/>
              <w:rPr>
                <w:rFonts w:ascii="Times New Roman" w:hAnsi="Times New Roman"/>
                <w:b/>
                <w:color w:val="FFFFFF" w:themeColor="background1"/>
                <w:sz w:val="24"/>
              </w:rPr>
            </w:pPr>
            <w:r w:rsidRPr="00A428CB">
              <w:rPr>
                <w:rFonts w:ascii="Times New Roman" w:hAnsi="Times New Roman"/>
                <w:b/>
                <w:color w:val="FFFFFF" w:themeColor="background1"/>
                <w:sz w:val="24"/>
              </w:rPr>
              <w:t xml:space="preserve">Ngày 02: </w:t>
            </w:r>
            <w:r w:rsidR="00505446" w:rsidRPr="00A428CB">
              <w:rPr>
                <w:rFonts w:ascii="Times New Roman" w:hAnsi="Times New Roman"/>
                <w:b/>
                <w:color w:val="FFFFFF" w:themeColor="background1"/>
                <w:sz w:val="24"/>
              </w:rPr>
              <w:t>Đà Nẵng – Cố Đô Huế</w:t>
            </w:r>
            <w:r w:rsidRPr="00A428CB">
              <w:rPr>
                <w:rFonts w:ascii="Times New Roman" w:hAnsi="Times New Roman"/>
                <w:b/>
                <w:color w:val="FFFFFF" w:themeColor="background1"/>
                <w:sz w:val="24"/>
              </w:rPr>
              <w:t xml:space="preserve">         (Ăn: Sáng, Trưa, Chiều) </w:t>
            </w:r>
          </w:p>
        </w:tc>
      </w:tr>
    </w:tbl>
    <w:p w14:paraId="51BD731C" w14:textId="6ADDBA59" w:rsidR="00505446" w:rsidRPr="00505446" w:rsidRDefault="00104436" w:rsidP="00505446">
      <w:pPr>
        <w:ind w:left="720" w:hanging="810"/>
        <w:jc w:val="both"/>
        <w:rPr>
          <w:rFonts w:ascii="Times New Roman" w:hAnsi="Times New Roman"/>
          <w:bCs/>
          <w:color w:val="002060"/>
          <w:sz w:val="24"/>
        </w:rPr>
      </w:pPr>
      <w:r w:rsidRPr="00505446">
        <w:rPr>
          <w:rFonts w:ascii="Times New Roman" w:hAnsi="Times New Roman"/>
          <w:bCs/>
          <w:color w:val="002060"/>
          <w:sz w:val="24"/>
        </w:rPr>
        <w:t>Sáng:</w:t>
      </w:r>
      <w:r w:rsidRPr="00505446">
        <w:rPr>
          <w:rFonts w:ascii="Times New Roman" w:hAnsi="Times New Roman"/>
          <w:color w:val="002060"/>
          <w:sz w:val="24"/>
        </w:rPr>
        <w:t xml:space="preserve">  </w:t>
      </w:r>
      <w:r w:rsidRPr="00505446">
        <w:rPr>
          <w:rFonts w:ascii="Times New Roman" w:hAnsi="Times New Roman"/>
          <w:bCs/>
          <w:color w:val="002060"/>
          <w:sz w:val="24"/>
        </w:rPr>
        <w:t xml:space="preserve"> </w:t>
      </w:r>
      <w:r w:rsidR="00505446" w:rsidRPr="00505446">
        <w:rPr>
          <w:rFonts w:ascii="Times New Roman" w:hAnsi="Times New Roman"/>
          <w:bCs/>
          <w:color w:val="002060"/>
          <w:sz w:val="24"/>
        </w:rPr>
        <w:t>Điểm tâm sáng. Khởi hành đi</w:t>
      </w:r>
      <w:r w:rsidR="00505446" w:rsidRPr="00505446">
        <w:rPr>
          <w:rFonts w:ascii="Times New Roman" w:hAnsi="Times New Roman"/>
          <w:b/>
          <w:color w:val="002060"/>
          <w:sz w:val="24"/>
        </w:rPr>
        <w:t> Huế - Di sản văn hoá Thế Giới</w:t>
      </w:r>
      <w:r w:rsidR="00505446" w:rsidRPr="00505446">
        <w:rPr>
          <w:rFonts w:ascii="Times New Roman" w:hAnsi="Times New Roman"/>
          <w:bCs/>
          <w:color w:val="002060"/>
          <w:sz w:val="24"/>
        </w:rPr>
        <w:t>, xuyên qua </w:t>
      </w:r>
      <w:r w:rsidR="00505446" w:rsidRPr="00505446">
        <w:rPr>
          <w:rFonts w:ascii="Times New Roman" w:hAnsi="Times New Roman"/>
          <w:b/>
          <w:color w:val="002060"/>
          <w:sz w:val="24"/>
        </w:rPr>
        <w:t>hầm Hải Vân</w:t>
      </w:r>
      <w:r w:rsidR="00505446" w:rsidRPr="00505446">
        <w:rPr>
          <w:rFonts w:ascii="Times New Roman" w:hAnsi="Times New Roman"/>
          <w:bCs/>
          <w:color w:val="002060"/>
          <w:sz w:val="24"/>
        </w:rPr>
        <w:t> - chiêm ngưỡng công trình hầm đường bộ dài nhất Đông Nam Á, dừng chân tham quan</w:t>
      </w:r>
      <w:r w:rsidR="00505446" w:rsidRPr="00505446">
        <w:rPr>
          <w:rFonts w:ascii="Times New Roman" w:hAnsi="Times New Roman"/>
          <w:b/>
          <w:color w:val="002060"/>
          <w:sz w:val="24"/>
        </w:rPr>
        <w:t xml:space="preserve"> Lăng Cô </w:t>
      </w:r>
      <w:r w:rsidR="00505446" w:rsidRPr="00505446">
        <w:rPr>
          <w:rFonts w:ascii="Times New Roman" w:hAnsi="Times New Roman"/>
          <w:bCs/>
          <w:color w:val="002060"/>
          <w:sz w:val="24"/>
        </w:rPr>
        <w:t>và tìm hiểu về các sản phẩm từ ngọc trai được trưng bày tại đây.</w:t>
      </w:r>
    </w:p>
    <w:p w14:paraId="6BF5DEFF" w14:textId="7CBF73C3" w:rsidR="00505446" w:rsidRPr="00505446" w:rsidRDefault="00505446" w:rsidP="00505446">
      <w:pPr>
        <w:pStyle w:val="NormalWeb"/>
        <w:shd w:val="clear" w:color="auto" w:fill="FFFFFF"/>
        <w:tabs>
          <w:tab w:val="left" w:pos="10314"/>
          <w:tab w:val="left" w:pos="10440"/>
        </w:tabs>
        <w:spacing w:before="0" w:beforeAutospacing="0" w:after="120" w:afterAutospacing="0"/>
        <w:ind w:left="720" w:right="-108" w:hanging="810"/>
        <w:jc w:val="both"/>
        <w:rPr>
          <w:bCs/>
          <w:color w:val="002060"/>
        </w:rPr>
      </w:pPr>
      <w:r w:rsidRPr="00505446">
        <w:rPr>
          <w:bCs/>
          <w:color w:val="002060"/>
        </w:rPr>
        <w:t>Trưa: </w:t>
      </w:r>
      <w:r w:rsidRPr="00505446">
        <w:rPr>
          <w:bCs/>
          <w:color w:val="002060"/>
        </w:rPr>
        <w:tab/>
        <w:t xml:space="preserve">Đến </w:t>
      </w:r>
      <w:r w:rsidRPr="00505446">
        <w:rPr>
          <w:b/>
          <w:color w:val="002060"/>
        </w:rPr>
        <w:t>Huế</w:t>
      </w:r>
      <w:r w:rsidRPr="00505446">
        <w:rPr>
          <w:bCs/>
          <w:color w:val="002060"/>
        </w:rPr>
        <w:t>, nhận phòng nghỉ ngơi và ăn trưa.</w:t>
      </w:r>
    </w:p>
    <w:p w14:paraId="5278D712" w14:textId="31321DC8" w:rsidR="00505446" w:rsidRPr="00505446" w:rsidRDefault="00505446" w:rsidP="00505446">
      <w:pPr>
        <w:pStyle w:val="NormalWeb"/>
        <w:shd w:val="clear" w:color="auto" w:fill="FFFFFF"/>
        <w:tabs>
          <w:tab w:val="left" w:pos="10314"/>
          <w:tab w:val="left" w:pos="10440"/>
        </w:tabs>
        <w:spacing w:before="0" w:beforeAutospacing="0" w:after="120" w:afterAutospacing="0"/>
        <w:ind w:left="720" w:right="-108" w:hanging="810"/>
        <w:jc w:val="both"/>
        <w:rPr>
          <w:bCs/>
          <w:color w:val="002060"/>
        </w:rPr>
      </w:pPr>
      <w:r w:rsidRPr="00505446">
        <w:rPr>
          <w:bCs/>
          <w:color w:val="002060"/>
        </w:rPr>
        <w:t>Chiều:</w:t>
      </w:r>
      <w:r w:rsidRPr="00505446">
        <w:rPr>
          <w:b/>
          <w:color w:val="002060"/>
        </w:rPr>
        <w:t> </w:t>
      </w:r>
      <w:r>
        <w:rPr>
          <w:b/>
          <w:color w:val="002060"/>
        </w:rPr>
        <w:tab/>
      </w:r>
      <w:r w:rsidRPr="00505446">
        <w:rPr>
          <w:bCs/>
          <w:color w:val="002060"/>
        </w:rPr>
        <w:t>Tham quan:</w:t>
      </w:r>
    </w:p>
    <w:p w14:paraId="00DF9FE4" w14:textId="77777777" w:rsidR="00505446" w:rsidRPr="00505446" w:rsidRDefault="00505446" w:rsidP="00A428CB">
      <w:pPr>
        <w:pStyle w:val="NormalWeb"/>
        <w:shd w:val="clear" w:color="auto" w:fill="FFFFFF"/>
        <w:tabs>
          <w:tab w:val="left" w:pos="10314"/>
          <w:tab w:val="left" w:pos="10440"/>
        </w:tabs>
        <w:spacing w:before="0" w:beforeAutospacing="0" w:after="120" w:afterAutospacing="0"/>
        <w:ind w:left="720" w:right="-108"/>
        <w:jc w:val="both"/>
        <w:rPr>
          <w:bCs/>
          <w:color w:val="002060"/>
        </w:rPr>
      </w:pPr>
      <w:r w:rsidRPr="00505446">
        <w:rPr>
          <w:b/>
          <w:color w:val="002060"/>
        </w:rPr>
        <w:t>- Chùa Thiên Mụ </w:t>
      </w:r>
      <w:r w:rsidRPr="00505446">
        <w:rPr>
          <w:bCs/>
          <w:color w:val="002060"/>
        </w:rPr>
        <w:t>cổ kính, xây dựng từ những năm đầu của thế kỉ XVII. Là biểu tượng của mảnh đất Cố đô, là một trong những kiến trúc tôn giáo cổ nhất và đẹp nhất ở thành phố Huế. Chiêm ngưỡng tháp Phước Duyên, Điện Đại Hùng,...</w:t>
      </w:r>
    </w:p>
    <w:p w14:paraId="1E0592D8" w14:textId="77777777" w:rsidR="00505446" w:rsidRPr="00505446" w:rsidRDefault="00505446" w:rsidP="00A428CB">
      <w:pPr>
        <w:pStyle w:val="NormalWeb"/>
        <w:shd w:val="clear" w:color="auto" w:fill="FFFFFF"/>
        <w:tabs>
          <w:tab w:val="left" w:pos="10314"/>
          <w:tab w:val="left" w:pos="10440"/>
        </w:tabs>
        <w:spacing w:before="0" w:beforeAutospacing="0" w:after="120" w:afterAutospacing="0"/>
        <w:ind w:left="720" w:right="-108"/>
        <w:jc w:val="both"/>
        <w:rPr>
          <w:bCs/>
          <w:color w:val="002060"/>
        </w:rPr>
      </w:pPr>
      <w:r w:rsidRPr="00505446">
        <w:rPr>
          <w:b/>
          <w:color w:val="002060"/>
        </w:rPr>
        <w:t>- Kinh Thành – Hoàng Cung</w:t>
      </w:r>
      <w:r w:rsidRPr="00505446">
        <w:rPr>
          <w:bCs/>
          <w:color w:val="002060"/>
        </w:rPr>
        <w:t> của 13 vị Vua triều Nguyễn với </w:t>
      </w:r>
      <w:r w:rsidRPr="00505446">
        <w:rPr>
          <w:bCs/>
          <w:i/>
          <w:color w:val="002060"/>
        </w:rPr>
        <w:t>Ngọ Môn, điện Thái Hoà, Tử Cấm Thành, Thế Miếu, Hiển Lâm Các, Cửu Đỉnh</w:t>
      </w:r>
      <w:r w:rsidRPr="00505446">
        <w:rPr>
          <w:bCs/>
          <w:color w:val="002060"/>
        </w:rPr>
        <w:t> – Đây cũng là một trong những di sản của Việt Nam được UNESCO công nhận là </w:t>
      </w:r>
      <w:r w:rsidRPr="00505446">
        <w:rPr>
          <w:b/>
          <w:color w:val="002060"/>
        </w:rPr>
        <w:t>Di sản văn hóa thế giới</w:t>
      </w:r>
      <w:r w:rsidRPr="00505446">
        <w:rPr>
          <w:bCs/>
          <w:color w:val="002060"/>
        </w:rPr>
        <w:t>.</w:t>
      </w:r>
    </w:p>
    <w:p w14:paraId="56DF37F8" w14:textId="77777777" w:rsidR="00505446" w:rsidRPr="00505446" w:rsidRDefault="00505446" w:rsidP="00A428CB">
      <w:pPr>
        <w:pStyle w:val="NormalWeb"/>
        <w:shd w:val="clear" w:color="auto" w:fill="FFFFFF"/>
        <w:tabs>
          <w:tab w:val="left" w:pos="10314"/>
          <w:tab w:val="left" w:pos="10440"/>
        </w:tabs>
        <w:spacing w:before="0" w:beforeAutospacing="0" w:after="120" w:afterAutospacing="0"/>
        <w:ind w:left="720" w:right="-108"/>
        <w:jc w:val="both"/>
        <w:rPr>
          <w:bCs/>
          <w:color w:val="002060"/>
        </w:rPr>
      </w:pPr>
      <w:r w:rsidRPr="00505446">
        <w:rPr>
          <w:bCs/>
          <w:color w:val="002060"/>
        </w:rPr>
        <w:t>- Dừng tham quan và mua sắm tại </w:t>
      </w:r>
      <w:r w:rsidRPr="00505446">
        <w:rPr>
          <w:b/>
          <w:color w:val="002060"/>
        </w:rPr>
        <w:t>Cửa hàng đặc sản Huế các món đặc sản về làm quà như: </w:t>
      </w:r>
      <w:r w:rsidRPr="00505446">
        <w:rPr>
          <w:bCs/>
          <w:i/>
          <w:color w:val="002060"/>
        </w:rPr>
        <w:t>mè xững, tôm chua, Minh Mạng thang, tim sen,...</w:t>
      </w:r>
    </w:p>
    <w:p w14:paraId="6CAEE7C0" w14:textId="2DDBCF9A" w:rsidR="00104436" w:rsidRPr="00505446" w:rsidRDefault="00505446" w:rsidP="00A428CB">
      <w:pPr>
        <w:ind w:left="720" w:hanging="810"/>
        <w:jc w:val="both"/>
        <w:rPr>
          <w:rFonts w:ascii="Times New Roman" w:hAnsi="Times New Roman"/>
          <w:bCs/>
          <w:color w:val="002060"/>
          <w:sz w:val="24"/>
        </w:rPr>
      </w:pPr>
      <w:r w:rsidRPr="00505446">
        <w:rPr>
          <w:rFonts w:ascii="Times New Roman" w:hAnsi="Times New Roman"/>
          <w:bCs/>
          <w:color w:val="002060"/>
          <w:sz w:val="24"/>
        </w:rPr>
        <w:t>Tối: </w:t>
      </w:r>
      <w:r>
        <w:rPr>
          <w:rFonts w:ascii="Times New Roman" w:hAnsi="Times New Roman"/>
          <w:bCs/>
          <w:color w:val="002060"/>
          <w:sz w:val="24"/>
        </w:rPr>
        <w:tab/>
      </w:r>
      <w:r w:rsidRPr="00505446">
        <w:rPr>
          <w:rFonts w:ascii="Times New Roman" w:hAnsi="Times New Roman"/>
          <w:bCs/>
          <w:color w:val="002060"/>
          <w:sz w:val="24"/>
        </w:rPr>
        <w:t xml:space="preserve">Ăn tối nhà hàng với </w:t>
      </w:r>
      <w:r w:rsidRPr="00505446">
        <w:rPr>
          <w:rFonts w:ascii="Times New Roman" w:hAnsi="Times New Roman"/>
          <w:b/>
          <w:color w:val="002060"/>
          <w:sz w:val="24"/>
        </w:rPr>
        <w:t>đặc sản xứ Huế (Bánh bèo, lọc, nậm, khoái,...)</w:t>
      </w:r>
      <w:r w:rsidRPr="00505446">
        <w:rPr>
          <w:rFonts w:ascii="Times New Roman" w:hAnsi="Times New Roman"/>
          <w:bCs/>
          <w:color w:val="002060"/>
          <w:sz w:val="24"/>
        </w:rPr>
        <w:t>. Quý khách tự do khám phá Huế về đêm. Hoặc thưởng thức ca Huế trên Thuyền Rồng sông Hương do các nghệ sĩ Huế biểu diễn.</w:t>
      </w:r>
      <w:r>
        <w:rPr>
          <w:rFonts w:ascii="Times New Roman" w:hAnsi="Times New Roman"/>
          <w:bCs/>
          <w:color w:val="002060"/>
          <w:sz w:val="24"/>
        </w:rPr>
        <w:t xml:space="preserve"> </w:t>
      </w:r>
      <w:r w:rsidRPr="00505446">
        <w:rPr>
          <w:rFonts w:ascii="Times New Roman" w:hAnsi="Times New Roman"/>
          <w:bCs/>
          <w:i/>
          <w:color w:val="002060"/>
          <w:sz w:val="24"/>
        </w:rPr>
        <w:t>(Chi phí tự túc 100.000đ/suất, quý khách có thể đăng ký khi mua tour).</w:t>
      </w:r>
      <w:r w:rsidRPr="00505446">
        <w:rPr>
          <w:rFonts w:ascii="Times New Roman" w:hAnsi="Times New Roman"/>
          <w:bCs/>
          <w:color w:val="002060"/>
          <w:sz w:val="24"/>
        </w:rPr>
        <w:t> </w:t>
      </w:r>
      <w:r w:rsidRPr="00505446">
        <w:rPr>
          <w:rFonts w:ascii="Times New Roman" w:hAnsi="Times New Roman"/>
          <w:b/>
          <w:color w:val="002060"/>
          <w:sz w:val="24"/>
        </w:rPr>
        <w:t>Nghỉ đêm tại Huế</w:t>
      </w:r>
    </w:p>
    <w:tbl>
      <w:tblPr>
        <w:tblW w:w="10656" w:type="dxa"/>
        <w:tblInd w:w="-34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shd w:val="clear" w:color="auto" w:fill="00B050"/>
        <w:tblLook w:val="01E0" w:firstRow="1" w:lastRow="1" w:firstColumn="1" w:lastColumn="1" w:noHBand="0" w:noVBand="0"/>
      </w:tblPr>
      <w:tblGrid>
        <w:gridCol w:w="10656"/>
      </w:tblGrid>
      <w:tr w:rsidR="00E445BD" w:rsidRPr="00A428CB" w14:paraId="79440BF0" w14:textId="77777777" w:rsidTr="00E445BD">
        <w:trPr>
          <w:trHeight w:val="360"/>
        </w:trPr>
        <w:tc>
          <w:tcPr>
            <w:tcW w:w="10656" w:type="dxa"/>
            <w:shd w:val="clear" w:color="auto" w:fill="00B050"/>
            <w:vAlign w:val="center"/>
          </w:tcPr>
          <w:p w14:paraId="0CFDA232" w14:textId="7D33E1BD" w:rsidR="00104436" w:rsidRPr="00A428CB" w:rsidRDefault="00104436" w:rsidP="00F86439">
            <w:pPr>
              <w:ind w:left="900" w:hanging="900"/>
              <w:jc w:val="both"/>
              <w:rPr>
                <w:rFonts w:ascii="Times New Roman" w:hAnsi="Times New Roman"/>
                <w:b/>
                <w:color w:val="FFFFFF" w:themeColor="background1"/>
                <w:sz w:val="24"/>
              </w:rPr>
            </w:pPr>
            <w:r w:rsidRPr="00A428CB">
              <w:rPr>
                <w:rFonts w:ascii="Times New Roman" w:hAnsi="Times New Roman"/>
                <w:b/>
                <w:color w:val="FFFFFF" w:themeColor="background1"/>
                <w:sz w:val="24"/>
              </w:rPr>
              <w:t xml:space="preserve">Ngày 03: </w:t>
            </w:r>
            <w:r w:rsidR="00A428CB" w:rsidRPr="00A428CB">
              <w:rPr>
                <w:rFonts w:ascii="Times New Roman" w:hAnsi="Times New Roman"/>
                <w:b/>
                <w:color w:val="FFFFFF" w:themeColor="background1"/>
                <w:sz w:val="24"/>
              </w:rPr>
              <w:t>Huế - La Vang _ Quảng Bình</w:t>
            </w:r>
            <w:r w:rsidRPr="00A428CB">
              <w:rPr>
                <w:rFonts w:ascii="Times New Roman" w:hAnsi="Times New Roman"/>
                <w:b/>
                <w:color w:val="FFFFFF" w:themeColor="background1"/>
                <w:sz w:val="24"/>
              </w:rPr>
              <w:t xml:space="preserve">       (Ăn: Sáng, Trưa, Chiều) </w:t>
            </w:r>
          </w:p>
        </w:tc>
      </w:tr>
    </w:tbl>
    <w:p w14:paraId="2FDB1707" w14:textId="4B32D41E" w:rsidR="00A428CB" w:rsidRPr="00A428CB" w:rsidRDefault="00A428CB" w:rsidP="00A428CB">
      <w:pPr>
        <w:pStyle w:val="NormalWeb"/>
        <w:shd w:val="clear" w:color="auto" w:fill="FFFFFF"/>
        <w:tabs>
          <w:tab w:val="left" w:pos="10440"/>
        </w:tabs>
        <w:spacing w:before="0" w:beforeAutospacing="0" w:after="120" w:afterAutospacing="0"/>
        <w:ind w:left="720" w:right="-90" w:hanging="810"/>
        <w:jc w:val="both"/>
        <w:rPr>
          <w:bCs/>
          <w:color w:val="002060"/>
        </w:rPr>
      </w:pPr>
      <w:r w:rsidRPr="00A428CB">
        <w:rPr>
          <w:bCs/>
          <w:color w:val="002060"/>
        </w:rPr>
        <w:t>Sáng: </w:t>
      </w:r>
      <w:r>
        <w:rPr>
          <w:bCs/>
          <w:color w:val="002060"/>
        </w:rPr>
        <w:tab/>
      </w:r>
      <w:r w:rsidRPr="00A428CB">
        <w:rPr>
          <w:bCs/>
          <w:color w:val="002060"/>
        </w:rPr>
        <w:t>Điểm tâm sáng. Khởi hành đi </w:t>
      </w:r>
      <w:r w:rsidRPr="00A428CB">
        <w:rPr>
          <w:b/>
          <w:color w:val="002060"/>
        </w:rPr>
        <w:t>Quảng Bình</w:t>
      </w:r>
      <w:r w:rsidRPr="00A428CB">
        <w:rPr>
          <w:bCs/>
          <w:color w:val="002060"/>
        </w:rPr>
        <w:t>. Khi đi ngang qua vĩ tuyến 17 </w:t>
      </w:r>
      <w:r w:rsidRPr="00A428CB">
        <w:rPr>
          <w:b/>
          <w:color w:val="002060"/>
        </w:rPr>
        <w:t>Cầu Hiền Lương</w:t>
      </w:r>
      <w:r w:rsidRPr="00A428CB">
        <w:rPr>
          <w:bCs/>
          <w:color w:val="002060"/>
        </w:rPr>
        <w:t> – </w:t>
      </w:r>
      <w:r w:rsidRPr="00A428CB">
        <w:rPr>
          <w:b/>
          <w:color w:val="002060"/>
        </w:rPr>
        <w:t>Sông Bến Hải,</w:t>
      </w:r>
      <w:r w:rsidRPr="00A428CB">
        <w:rPr>
          <w:bCs/>
          <w:color w:val="002060"/>
        </w:rPr>
        <w:t> Quý khách ngồi xe nghe HDV thuyết minh về Giới tuyến tạm thời chia cắt 2 miền Nam - Bắc suốt 20 năm từ 1954-1973. Dừng chân viếng thăm: </w:t>
      </w:r>
      <w:r w:rsidRPr="00A428CB">
        <w:rPr>
          <w:b/>
          <w:color w:val="002060"/>
        </w:rPr>
        <w:t>Thánh địa La Vang </w:t>
      </w:r>
      <w:r w:rsidRPr="00A428CB">
        <w:rPr>
          <w:bCs/>
          <w:color w:val="002060"/>
        </w:rPr>
        <w:t>(Được phong tặng là Tiểu Vương Cung Thánh Đường).</w:t>
      </w:r>
    </w:p>
    <w:p w14:paraId="030F2DAE" w14:textId="4E592714" w:rsidR="00A428CB" w:rsidRPr="00A428CB" w:rsidRDefault="00A428CB" w:rsidP="00A428CB">
      <w:pPr>
        <w:pStyle w:val="NormalWeb"/>
        <w:shd w:val="clear" w:color="auto" w:fill="FFFFFF"/>
        <w:tabs>
          <w:tab w:val="left" w:pos="10440"/>
        </w:tabs>
        <w:spacing w:before="0" w:beforeAutospacing="0" w:after="120" w:afterAutospacing="0"/>
        <w:ind w:left="720" w:right="-90" w:hanging="810"/>
        <w:jc w:val="both"/>
        <w:rPr>
          <w:bCs/>
          <w:color w:val="002060"/>
        </w:rPr>
      </w:pPr>
      <w:r w:rsidRPr="00A428CB">
        <w:rPr>
          <w:bCs/>
          <w:color w:val="002060"/>
        </w:rPr>
        <w:t>Trưa: </w:t>
      </w:r>
      <w:r>
        <w:rPr>
          <w:bCs/>
          <w:color w:val="002060"/>
        </w:rPr>
        <w:tab/>
      </w:r>
      <w:r w:rsidRPr="00A428CB">
        <w:rPr>
          <w:bCs/>
          <w:color w:val="002060"/>
        </w:rPr>
        <w:t>Ăn trưa tại nhà hàng Phong Nha. Sau đó quý khách sẽ tham quan </w:t>
      </w:r>
      <w:r w:rsidRPr="00A428CB">
        <w:rPr>
          <w:b/>
          <w:color w:val="002060"/>
        </w:rPr>
        <w:t>Động Phong Nha: </w:t>
      </w:r>
      <w:r w:rsidRPr="00A428CB">
        <w:rPr>
          <w:bCs/>
          <w:color w:val="002060"/>
        </w:rPr>
        <w:t>Quý khách lên thuyền, ngược sông Son chinh phục</w:t>
      </w:r>
      <w:r w:rsidRPr="00A428CB">
        <w:rPr>
          <w:b/>
          <w:color w:val="002060"/>
        </w:rPr>
        <w:t> động</w:t>
      </w:r>
      <w:r w:rsidRPr="00A428CB">
        <w:rPr>
          <w:bCs/>
          <w:color w:val="002060"/>
        </w:rPr>
        <w:t> </w:t>
      </w:r>
      <w:r w:rsidRPr="00A428CB">
        <w:rPr>
          <w:b/>
          <w:color w:val="002060"/>
        </w:rPr>
        <w:t>Phong Nha – di sản thiên nhiên thế giới được UNESCO công nhận, </w:t>
      </w:r>
      <w:r w:rsidRPr="00A428CB">
        <w:rPr>
          <w:bCs/>
          <w:color w:val="002060"/>
        </w:rPr>
        <w:t>để chiêm ngưỡng các khối thạch nhũ tuyệt đẹp, muôn hình vạn dạng, được kiến tạo bởi thiên nhiên qua hàng ngàn thiên niên kỷ. Khám phá hang </w:t>
      </w:r>
      <w:r w:rsidRPr="00A428CB">
        <w:rPr>
          <w:b/>
          <w:color w:val="002060"/>
        </w:rPr>
        <w:t>Bi Ký, Cô Tiên &amp; Cung Đình</w:t>
      </w:r>
      <w:r w:rsidRPr="00A428CB">
        <w:rPr>
          <w:bCs/>
          <w:color w:val="002060"/>
        </w:rPr>
        <w:t>…</w:t>
      </w:r>
    </w:p>
    <w:p w14:paraId="78582048" w14:textId="77777777" w:rsidR="00A428CB" w:rsidRPr="00A428CB" w:rsidRDefault="00A428CB" w:rsidP="00A428CB">
      <w:pPr>
        <w:pStyle w:val="NormalWeb"/>
        <w:shd w:val="clear" w:color="auto" w:fill="FFFFFF"/>
        <w:tabs>
          <w:tab w:val="left" w:pos="10440"/>
        </w:tabs>
        <w:spacing w:before="0" w:beforeAutospacing="0" w:after="120" w:afterAutospacing="0"/>
        <w:ind w:left="720" w:right="-90"/>
        <w:jc w:val="both"/>
        <w:rPr>
          <w:bCs/>
          <w:color w:val="002060"/>
        </w:rPr>
      </w:pPr>
      <w:r w:rsidRPr="00A428CB">
        <w:rPr>
          <w:b/>
          <w:color w:val="002060"/>
        </w:rPr>
        <w:t xml:space="preserve">Hoặc chọn Động Thiên Đường: </w:t>
      </w:r>
      <w:r w:rsidRPr="00A428CB">
        <w:rPr>
          <w:bCs/>
          <w:color w:val="002060"/>
        </w:rPr>
        <w:t>Ngồi xe điện vào </w:t>
      </w:r>
      <w:r w:rsidRPr="00A428CB">
        <w:rPr>
          <w:b/>
          <w:color w:val="002060"/>
        </w:rPr>
        <w:t>Động Thiên Đường</w:t>
      </w:r>
      <w:r w:rsidRPr="00A428CB">
        <w:rPr>
          <w:bCs/>
          <w:color w:val="002060"/>
        </w:rPr>
        <w:t>, khám phá vẻ đẹp huyền bí của động khô dài nhất Châu Á, là kỳ quan thiên nhiên của thế giới với những tuyệt mỹ của tạo hóa ban tặng. Quý khách sẽ có cơ hội trải nghiệm từng cung bậc của chốn bồng lai tiên cảnh, thiên đình..</w:t>
      </w:r>
    </w:p>
    <w:p w14:paraId="67DB7393" w14:textId="77777777" w:rsidR="00A428CB" w:rsidRPr="00A428CB" w:rsidRDefault="00A428CB" w:rsidP="00A428CB">
      <w:pPr>
        <w:pStyle w:val="NormalWeb"/>
        <w:shd w:val="clear" w:color="auto" w:fill="FFFFFF"/>
        <w:tabs>
          <w:tab w:val="left" w:pos="10440"/>
        </w:tabs>
        <w:spacing w:before="0" w:beforeAutospacing="0" w:after="120" w:afterAutospacing="0"/>
        <w:ind w:left="720" w:right="-90"/>
        <w:jc w:val="both"/>
        <w:rPr>
          <w:bCs/>
          <w:color w:val="002060"/>
        </w:rPr>
      </w:pPr>
      <w:r w:rsidRPr="00A428CB">
        <w:rPr>
          <w:bCs/>
          <w:color w:val="002060"/>
        </w:rPr>
        <w:lastRenderedPageBreak/>
        <w:t xml:space="preserve">Sau khi khám phá các hang động thạch nhũ kỳ vĩ, Quý khách lên xe </w:t>
      </w:r>
      <w:r w:rsidRPr="00A428CB">
        <w:rPr>
          <w:b/>
          <w:color w:val="002060"/>
        </w:rPr>
        <w:t>khởi hành về Huế</w:t>
      </w:r>
      <w:r w:rsidRPr="00A428CB">
        <w:rPr>
          <w:bCs/>
          <w:color w:val="002060"/>
        </w:rPr>
        <w:t xml:space="preserve"> theo đường </w:t>
      </w:r>
      <w:r w:rsidRPr="00A428CB">
        <w:rPr>
          <w:b/>
          <w:color w:val="002060"/>
        </w:rPr>
        <w:t>Trường Sơn</w:t>
      </w:r>
      <w:r w:rsidRPr="00A428CB">
        <w:rPr>
          <w:bCs/>
          <w:color w:val="002060"/>
        </w:rPr>
        <w:t> </w:t>
      </w:r>
      <w:r w:rsidRPr="00A428CB">
        <w:rPr>
          <w:b/>
          <w:color w:val="002060"/>
        </w:rPr>
        <w:t>- Hồ Chí Minh</w:t>
      </w:r>
      <w:r w:rsidRPr="00A428CB">
        <w:rPr>
          <w:bCs/>
          <w:color w:val="002060"/>
        </w:rPr>
        <w:t> Huyền Thoại.   </w:t>
      </w:r>
    </w:p>
    <w:p w14:paraId="24280F2E" w14:textId="51B746EE" w:rsidR="00A428CB" w:rsidRPr="00A428CB" w:rsidRDefault="00A428CB" w:rsidP="00A428CB">
      <w:pPr>
        <w:ind w:left="720" w:right="-90" w:hanging="720"/>
        <w:jc w:val="both"/>
        <w:rPr>
          <w:rFonts w:ascii="Times New Roman" w:hAnsi="Times New Roman"/>
          <w:b/>
          <w:color w:val="002060"/>
          <w:sz w:val="24"/>
        </w:rPr>
      </w:pPr>
      <w:r w:rsidRPr="00A428CB">
        <w:rPr>
          <w:rFonts w:ascii="Times New Roman" w:hAnsi="Times New Roman"/>
          <w:bCs/>
          <w:color w:val="002060"/>
          <w:sz w:val="24"/>
        </w:rPr>
        <w:t>Tối: </w:t>
      </w:r>
      <w:r>
        <w:rPr>
          <w:rFonts w:ascii="Times New Roman" w:hAnsi="Times New Roman"/>
          <w:bCs/>
          <w:color w:val="002060"/>
          <w:sz w:val="24"/>
        </w:rPr>
        <w:tab/>
      </w:r>
      <w:r w:rsidRPr="00A428CB">
        <w:rPr>
          <w:rFonts w:ascii="Times New Roman" w:hAnsi="Times New Roman"/>
          <w:bCs/>
          <w:color w:val="002060"/>
          <w:sz w:val="24"/>
        </w:rPr>
        <w:t xml:space="preserve">Ăn tối tại nhà hàng. </w:t>
      </w:r>
      <w:r w:rsidRPr="00A428CB">
        <w:rPr>
          <w:rFonts w:ascii="Times New Roman" w:hAnsi="Times New Roman"/>
          <w:b/>
          <w:color w:val="002060"/>
          <w:sz w:val="24"/>
        </w:rPr>
        <w:t>Quý khách nghỉ đêm tại khách sạn Huế.</w:t>
      </w:r>
    </w:p>
    <w:tbl>
      <w:tblPr>
        <w:tblW w:w="10656" w:type="dxa"/>
        <w:tblInd w:w="-34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shd w:val="clear" w:color="auto" w:fill="00B050"/>
        <w:tblLook w:val="01E0" w:firstRow="1" w:lastRow="1" w:firstColumn="1" w:lastColumn="1" w:noHBand="0" w:noVBand="0"/>
      </w:tblPr>
      <w:tblGrid>
        <w:gridCol w:w="10656"/>
      </w:tblGrid>
      <w:tr w:rsidR="00E445BD" w:rsidRPr="00A428CB" w14:paraId="5B498E11" w14:textId="77777777" w:rsidTr="00E445BD">
        <w:trPr>
          <w:trHeight w:val="360"/>
        </w:trPr>
        <w:tc>
          <w:tcPr>
            <w:tcW w:w="10656" w:type="dxa"/>
            <w:shd w:val="clear" w:color="auto" w:fill="00B050"/>
            <w:vAlign w:val="center"/>
          </w:tcPr>
          <w:p w14:paraId="1F27F75E" w14:textId="174D6208" w:rsidR="00104436" w:rsidRPr="00A428CB" w:rsidRDefault="00104436" w:rsidP="00F86439">
            <w:pPr>
              <w:ind w:left="900" w:hanging="900"/>
              <w:jc w:val="both"/>
              <w:rPr>
                <w:rFonts w:ascii="Times New Roman" w:hAnsi="Times New Roman"/>
                <w:b/>
                <w:color w:val="FFFFFF" w:themeColor="background1"/>
                <w:sz w:val="24"/>
              </w:rPr>
            </w:pPr>
            <w:r w:rsidRPr="00A428CB">
              <w:rPr>
                <w:rFonts w:ascii="Times New Roman" w:hAnsi="Times New Roman"/>
                <w:b/>
                <w:color w:val="FFFFFF" w:themeColor="background1"/>
                <w:sz w:val="24"/>
              </w:rPr>
              <w:t>Ngày 04:  H</w:t>
            </w:r>
            <w:r w:rsidR="00A428CB" w:rsidRPr="00A428CB">
              <w:rPr>
                <w:rFonts w:ascii="Times New Roman" w:hAnsi="Times New Roman"/>
                <w:b/>
                <w:color w:val="FFFFFF" w:themeColor="background1"/>
                <w:sz w:val="24"/>
              </w:rPr>
              <w:t>uế - Đà Nẵng – Tiễn khách</w:t>
            </w:r>
            <w:r w:rsidRPr="00A428CB">
              <w:rPr>
                <w:rFonts w:ascii="Times New Roman" w:hAnsi="Times New Roman"/>
                <w:b/>
                <w:color w:val="FFFFFF" w:themeColor="background1"/>
                <w:sz w:val="24"/>
              </w:rPr>
              <w:t xml:space="preserve">                (Ăn: Sáng, Trưa) </w:t>
            </w:r>
          </w:p>
        </w:tc>
      </w:tr>
    </w:tbl>
    <w:p w14:paraId="53184DC0" w14:textId="16315B96" w:rsidR="00A428CB" w:rsidRPr="00A428CB" w:rsidRDefault="00A428CB" w:rsidP="00A428CB">
      <w:pPr>
        <w:pStyle w:val="NormalWeb"/>
        <w:shd w:val="clear" w:color="auto" w:fill="FFFFFF"/>
        <w:tabs>
          <w:tab w:val="left" w:pos="10440"/>
        </w:tabs>
        <w:spacing w:before="0" w:beforeAutospacing="0" w:after="120" w:afterAutospacing="0"/>
        <w:ind w:left="720" w:right="180" w:hanging="810"/>
        <w:rPr>
          <w:bCs/>
          <w:color w:val="002060"/>
        </w:rPr>
      </w:pPr>
      <w:r w:rsidRPr="00A428CB">
        <w:rPr>
          <w:bCs/>
          <w:color w:val="002060"/>
        </w:rPr>
        <w:t>Sáng: </w:t>
      </w:r>
      <w:r>
        <w:rPr>
          <w:bCs/>
          <w:color w:val="002060"/>
        </w:rPr>
        <w:tab/>
      </w:r>
      <w:r w:rsidRPr="00A428CB">
        <w:rPr>
          <w:bCs/>
          <w:color w:val="002060"/>
        </w:rPr>
        <w:t>Điểm tâm sáng, Xe và HDV đưa Quý khách đi tham quan:</w:t>
      </w:r>
    </w:p>
    <w:p w14:paraId="312E635B" w14:textId="77777777" w:rsidR="00A428CB" w:rsidRDefault="00A428CB" w:rsidP="00A428CB">
      <w:pPr>
        <w:pStyle w:val="NormalWeb"/>
        <w:numPr>
          <w:ilvl w:val="0"/>
          <w:numId w:val="8"/>
        </w:numPr>
        <w:shd w:val="clear" w:color="auto" w:fill="FFFFFF"/>
        <w:tabs>
          <w:tab w:val="left" w:pos="10440"/>
        </w:tabs>
        <w:spacing w:before="0" w:beforeAutospacing="0" w:after="120" w:afterAutospacing="0"/>
        <w:ind w:left="720" w:right="180" w:hanging="180"/>
        <w:rPr>
          <w:bCs/>
          <w:color w:val="002060"/>
        </w:rPr>
      </w:pPr>
      <w:r w:rsidRPr="00A428CB">
        <w:rPr>
          <w:b/>
          <w:color w:val="002060"/>
        </w:rPr>
        <w:t>Lăng Khải Định</w:t>
      </w:r>
      <w:r w:rsidRPr="00A428CB">
        <w:rPr>
          <w:bCs/>
          <w:color w:val="002060"/>
        </w:rPr>
        <w:t> - công trình mang nhiều trường phái kiến trúc khác nhau, kết hợp Đông - Tây, Âu - Á, Cổ Kim độc đáo so với các công trình kiến trúc truyền thống Việt Nam/ </w:t>
      </w:r>
      <w:r w:rsidRPr="00A428CB">
        <w:rPr>
          <w:b/>
          <w:color w:val="002060"/>
        </w:rPr>
        <w:t>hoặc Lăng Tự Đức</w:t>
      </w:r>
      <w:r w:rsidRPr="00A428CB">
        <w:rPr>
          <w:bCs/>
          <w:color w:val="002060"/>
        </w:rPr>
        <w:t> – phản ánh cuộc đời tài hoa nhưng bạc mệnh của vị vua.</w:t>
      </w:r>
    </w:p>
    <w:p w14:paraId="666B98A9" w14:textId="62B0BC23" w:rsidR="00A428CB" w:rsidRPr="00A428CB" w:rsidRDefault="00A428CB" w:rsidP="00A428CB">
      <w:pPr>
        <w:pStyle w:val="NormalWeb"/>
        <w:numPr>
          <w:ilvl w:val="0"/>
          <w:numId w:val="8"/>
        </w:numPr>
        <w:shd w:val="clear" w:color="auto" w:fill="FFFFFF"/>
        <w:tabs>
          <w:tab w:val="left" w:pos="10440"/>
        </w:tabs>
        <w:spacing w:before="0" w:beforeAutospacing="0" w:after="120" w:afterAutospacing="0"/>
        <w:ind w:left="720" w:right="180" w:hanging="180"/>
        <w:rPr>
          <w:bCs/>
          <w:color w:val="002060"/>
        </w:rPr>
      </w:pPr>
      <w:r w:rsidRPr="00A428CB">
        <w:rPr>
          <w:bCs/>
          <w:color w:val="002060"/>
        </w:rPr>
        <w:t>Tự do mua sắm tại </w:t>
      </w:r>
      <w:r w:rsidRPr="00A428CB">
        <w:rPr>
          <w:b/>
          <w:color w:val="002060"/>
        </w:rPr>
        <w:t>chợ Đông Ba.</w:t>
      </w:r>
    </w:p>
    <w:p w14:paraId="48CC8A66" w14:textId="1DF00CEA" w:rsidR="00A428CB" w:rsidRPr="00A428CB" w:rsidRDefault="00A428CB" w:rsidP="00A428CB">
      <w:pPr>
        <w:pStyle w:val="NormalWeb"/>
        <w:shd w:val="clear" w:color="auto" w:fill="FFFFFF"/>
        <w:tabs>
          <w:tab w:val="left" w:pos="10440"/>
        </w:tabs>
        <w:spacing w:before="0" w:beforeAutospacing="0" w:after="120" w:afterAutospacing="0"/>
        <w:ind w:left="810" w:right="180" w:hanging="900"/>
        <w:rPr>
          <w:bCs/>
          <w:color w:val="002060"/>
        </w:rPr>
      </w:pPr>
      <w:r w:rsidRPr="00A428CB">
        <w:rPr>
          <w:bCs/>
          <w:color w:val="002060"/>
        </w:rPr>
        <w:t>Trưa:</w:t>
      </w:r>
      <w:r>
        <w:rPr>
          <w:bCs/>
          <w:color w:val="002060"/>
        </w:rPr>
        <w:t xml:space="preserve"> </w:t>
      </w:r>
      <w:r>
        <w:rPr>
          <w:bCs/>
          <w:color w:val="002060"/>
        </w:rPr>
        <w:tab/>
      </w:r>
      <w:r w:rsidRPr="00A428CB">
        <w:rPr>
          <w:bCs/>
          <w:color w:val="002060"/>
        </w:rPr>
        <w:t>Ăn trưa tại nhà hàng</w:t>
      </w:r>
    </w:p>
    <w:p w14:paraId="0CD499AE" w14:textId="1E3BF4BA" w:rsidR="00A428CB" w:rsidRDefault="00A428CB" w:rsidP="00A428CB">
      <w:pPr>
        <w:tabs>
          <w:tab w:val="left" w:pos="700"/>
        </w:tabs>
        <w:ind w:left="810" w:hanging="900"/>
        <w:rPr>
          <w:rFonts w:ascii="Times New Roman" w:hAnsi="Times New Roman"/>
          <w:bCs/>
          <w:color w:val="002060"/>
          <w:sz w:val="24"/>
        </w:rPr>
      </w:pPr>
      <w:r w:rsidRPr="00A428CB">
        <w:rPr>
          <w:rFonts w:ascii="Times New Roman" w:hAnsi="Times New Roman"/>
          <w:bCs/>
          <w:color w:val="002060"/>
          <w:sz w:val="24"/>
        </w:rPr>
        <w:t>Chiều: </w:t>
      </w:r>
      <w:r>
        <w:rPr>
          <w:rFonts w:ascii="Times New Roman" w:hAnsi="Times New Roman"/>
          <w:bCs/>
          <w:color w:val="002060"/>
          <w:sz w:val="24"/>
        </w:rPr>
        <w:tab/>
      </w:r>
      <w:r>
        <w:rPr>
          <w:rFonts w:ascii="Times New Roman" w:hAnsi="Times New Roman"/>
          <w:bCs/>
          <w:color w:val="002060"/>
          <w:sz w:val="24"/>
        </w:rPr>
        <w:tab/>
      </w:r>
      <w:r w:rsidRPr="00A428CB">
        <w:rPr>
          <w:rFonts w:ascii="Times New Roman" w:hAnsi="Times New Roman"/>
          <w:bCs/>
          <w:color w:val="002060"/>
          <w:sz w:val="24"/>
        </w:rPr>
        <w:t xml:space="preserve">Xe tiễn khách ra </w:t>
      </w:r>
      <w:r w:rsidRPr="00A428CB">
        <w:rPr>
          <w:rFonts w:ascii="Times New Roman" w:hAnsi="Times New Roman"/>
          <w:bCs/>
          <w:color w:val="002060"/>
          <w:sz w:val="24"/>
          <w:highlight w:val="yellow"/>
        </w:rPr>
        <w:t>Sân bay/ Ga Huế (từ 14h00 đến giờ bay)</w:t>
      </w:r>
      <w:r w:rsidRPr="00A428CB">
        <w:rPr>
          <w:rFonts w:ascii="Times New Roman" w:hAnsi="Times New Roman"/>
          <w:bCs/>
          <w:color w:val="002060"/>
          <w:sz w:val="24"/>
        </w:rPr>
        <w:t xml:space="preserve"> và </w:t>
      </w:r>
      <w:r w:rsidRPr="00A428CB">
        <w:rPr>
          <w:rFonts w:ascii="Times New Roman" w:hAnsi="Times New Roman"/>
          <w:bCs/>
          <w:color w:val="002060"/>
          <w:sz w:val="24"/>
          <w:highlight w:val="yellow"/>
        </w:rPr>
        <w:t>tiễn Sân bay Đà Nẵng (từ 17h)</w:t>
      </w:r>
      <w:r w:rsidRPr="00A428CB">
        <w:rPr>
          <w:rFonts w:ascii="Times New Roman" w:hAnsi="Times New Roman"/>
          <w:bCs/>
          <w:color w:val="002060"/>
          <w:sz w:val="24"/>
        </w:rPr>
        <w:t>. Sau thời gian trên Qúy khách tự túc phương tiện ra sân bay. HDV chào tạm biệt du khách. Kết thúc chương trình tham quan thú vị tại đây.</w:t>
      </w:r>
    </w:p>
    <w:p w14:paraId="0E4FB0F2" w14:textId="77777777" w:rsidR="00A428CB" w:rsidRPr="00A428CB" w:rsidRDefault="00A428CB" w:rsidP="00A428CB">
      <w:pPr>
        <w:pStyle w:val="NormalWeb"/>
        <w:shd w:val="clear" w:color="auto" w:fill="FFFFFF"/>
        <w:tabs>
          <w:tab w:val="left" w:pos="10440"/>
        </w:tabs>
        <w:spacing w:before="0" w:beforeAutospacing="0" w:after="120" w:afterAutospacing="0"/>
        <w:ind w:right="180"/>
        <w:rPr>
          <w:b/>
          <w:i/>
          <w:color w:val="002060"/>
        </w:rPr>
      </w:pPr>
      <w:r w:rsidRPr="00A428CB">
        <w:rPr>
          <w:b/>
          <w:bCs/>
          <w:i/>
          <w:color w:val="002060"/>
        </w:rPr>
        <w:t>LƯU Ý:</w:t>
      </w:r>
      <w:r w:rsidRPr="00A428CB">
        <w:rPr>
          <w:bCs/>
          <w:i/>
          <w:color w:val="002060"/>
        </w:rPr>
        <w:t> </w:t>
      </w:r>
      <w:r w:rsidRPr="00A428CB">
        <w:rPr>
          <w:b/>
          <w:i/>
          <w:color w:val="002060"/>
        </w:rPr>
        <w:t>Thứ tự và chi tiết trong chương trình có thể thay đổi cho phù hợp với tình hình khách quan, vẫn đảm bảo đầy đủ các điểm tham quan.</w:t>
      </w:r>
    </w:p>
    <w:p w14:paraId="57642411" w14:textId="77777777" w:rsidR="00104436" w:rsidRPr="00511C2C" w:rsidRDefault="00104436" w:rsidP="00104436">
      <w:pPr>
        <w:ind w:left="709" w:hanging="709"/>
        <w:rPr>
          <w:rFonts w:ascii="Times New Roman" w:hAnsi="Times New Roman"/>
          <w:b/>
          <w:bCs/>
          <w:color w:val="800080"/>
          <w:sz w:val="22"/>
          <w:szCs w:val="22"/>
        </w:rPr>
      </w:pP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440"/>
        <w:gridCol w:w="1890"/>
      </w:tblGrid>
      <w:tr w:rsidR="00D90551" w:rsidRPr="00511C2C" w14:paraId="018AAC32" w14:textId="77777777" w:rsidTr="00D90551">
        <w:trPr>
          <w:jc w:val="center"/>
        </w:trPr>
        <w:tc>
          <w:tcPr>
            <w:tcW w:w="3290" w:type="dxa"/>
          </w:tcPr>
          <w:p w14:paraId="7A988F33" w14:textId="77777777" w:rsidR="00D90551" w:rsidRPr="00D90551" w:rsidRDefault="00D90551" w:rsidP="00F86439">
            <w:pPr>
              <w:jc w:val="center"/>
              <w:rPr>
                <w:rFonts w:ascii="Times New Roman" w:hAnsi="Times New Roman"/>
                <w:b/>
                <w:color w:val="FF0000"/>
                <w:sz w:val="24"/>
              </w:rPr>
            </w:pPr>
            <w:r w:rsidRPr="00D90551">
              <w:rPr>
                <w:rFonts w:ascii="Times New Roman" w:hAnsi="Times New Roman"/>
                <w:b/>
                <w:color w:val="FF0000"/>
                <w:sz w:val="24"/>
              </w:rPr>
              <w:t xml:space="preserve">Giá dịch vụ ghép đoàn </w:t>
            </w:r>
          </w:p>
          <w:p w14:paraId="37C871A0" w14:textId="374C0640" w:rsidR="00D90551" w:rsidRPr="00D90551" w:rsidRDefault="00D90551" w:rsidP="00F86439">
            <w:pPr>
              <w:jc w:val="center"/>
              <w:rPr>
                <w:rFonts w:ascii="Times New Roman" w:hAnsi="Times New Roman"/>
                <w:b/>
                <w:color w:val="FF0000"/>
                <w:sz w:val="24"/>
              </w:rPr>
            </w:pPr>
            <w:r w:rsidRPr="00D90551">
              <w:rPr>
                <w:rFonts w:ascii="Times New Roman" w:hAnsi="Times New Roman"/>
                <w:b/>
                <w:color w:val="FF0000"/>
                <w:sz w:val="24"/>
              </w:rPr>
              <w:t>cho một khách</w:t>
            </w:r>
          </w:p>
        </w:tc>
        <w:tc>
          <w:tcPr>
            <w:tcW w:w="1440" w:type="dxa"/>
            <w:shd w:val="clear" w:color="auto" w:fill="00B050"/>
          </w:tcPr>
          <w:p w14:paraId="1FBBCB9D" w14:textId="219FE0D9" w:rsidR="00D90551" w:rsidRPr="00D90551" w:rsidRDefault="00D90551" w:rsidP="00F86439">
            <w:pPr>
              <w:jc w:val="center"/>
              <w:rPr>
                <w:rFonts w:ascii="Times New Roman" w:hAnsi="Times New Roman"/>
                <w:b/>
                <w:color w:val="FFFFFF" w:themeColor="background1"/>
                <w:sz w:val="24"/>
              </w:rPr>
            </w:pPr>
            <w:r w:rsidRPr="00D90551">
              <w:rPr>
                <w:rFonts w:ascii="Times New Roman" w:hAnsi="Times New Roman"/>
                <w:b/>
                <w:color w:val="FFFFFF" w:themeColor="background1"/>
                <w:sz w:val="24"/>
              </w:rPr>
              <w:t>Giá tour</w:t>
            </w:r>
          </w:p>
        </w:tc>
        <w:tc>
          <w:tcPr>
            <w:tcW w:w="1890" w:type="dxa"/>
            <w:shd w:val="clear" w:color="auto" w:fill="00B050"/>
          </w:tcPr>
          <w:p w14:paraId="5C53A6F8" w14:textId="77777777" w:rsidR="00D90551" w:rsidRPr="00D90551" w:rsidRDefault="00D90551" w:rsidP="00F86439">
            <w:pPr>
              <w:jc w:val="center"/>
              <w:rPr>
                <w:rFonts w:ascii="Times New Roman" w:hAnsi="Times New Roman"/>
                <w:b/>
                <w:color w:val="FFFFFF" w:themeColor="background1"/>
                <w:sz w:val="24"/>
              </w:rPr>
            </w:pPr>
            <w:r w:rsidRPr="00D90551">
              <w:rPr>
                <w:rFonts w:ascii="Times New Roman" w:hAnsi="Times New Roman"/>
                <w:b/>
                <w:color w:val="FFFFFF" w:themeColor="background1"/>
                <w:sz w:val="24"/>
              </w:rPr>
              <w:t>Phòng Đơn</w:t>
            </w:r>
          </w:p>
        </w:tc>
      </w:tr>
      <w:tr w:rsidR="00D90551" w:rsidRPr="00511C2C" w14:paraId="49394CD6" w14:textId="77777777" w:rsidTr="00D90551">
        <w:trPr>
          <w:trHeight w:val="439"/>
          <w:jc w:val="center"/>
        </w:trPr>
        <w:tc>
          <w:tcPr>
            <w:tcW w:w="3290" w:type="dxa"/>
          </w:tcPr>
          <w:p w14:paraId="3FFC99A2" w14:textId="68E2D7E3" w:rsidR="00D90551" w:rsidRPr="00D90551" w:rsidRDefault="00D90551" w:rsidP="00D90551">
            <w:pPr>
              <w:jc w:val="center"/>
              <w:rPr>
                <w:rFonts w:ascii="Times New Roman" w:hAnsi="Times New Roman"/>
                <w:b/>
                <w:bCs/>
                <w:color w:val="FF0000"/>
                <w:sz w:val="24"/>
              </w:rPr>
            </w:pPr>
            <w:r w:rsidRPr="00D90551">
              <w:rPr>
                <w:rFonts w:ascii="Times New Roman" w:hAnsi="Times New Roman"/>
                <w:b/>
                <w:bCs/>
                <w:color w:val="FF0000"/>
                <w:sz w:val="24"/>
              </w:rPr>
              <w:t>3 sao</w:t>
            </w:r>
          </w:p>
        </w:tc>
        <w:tc>
          <w:tcPr>
            <w:tcW w:w="1440" w:type="dxa"/>
          </w:tcPr>
          <w:p w14:paraId="589EC0C8" w14:textId="49216DE8" w:rsidR="00D90551" w:rsidRPr="00D90551" w:rsidRDefault="00D90551" w:rsidP="00F86439">
            <w:pPr>
              <w:jc w:val="center"/>
              <w:rPr>
                <w:rFonts w:ascii="Times New Roman" w:hAnsi="Times New Roman"/>
                <w:b/>
                <w:color w:val="FF0000"/>
                <w:sz w:val="24"/>
              </w:rPr>
            </w:pPr>
            <w:r w:rsidRPr="00D90551">
              <w:rPr>
                <w:rFonts w:ascii="Times New Roman" w:hAnsi="Times New Roman"/>
                <w:b/>
                <w:color w:val="FF0000"/>
                <w:sz w:val="24"/>
              </w:rPr>
              <w:t>3.5</w:t>
            </w:r>
            <w:r>
              <w:rPr>
                <w:rFonts w:ascii="Times New Roman" w:hAnsi="Times New Roman"/>
                <w:b/>
                <w:color w:val="FF0000"/>
                <w:sz w:val="24"/>
              </w:rPr>
              <w:t>90</w:t>
            </w:r>
            <w:r w:rsidRPr="00D90551">
              <w:rPr>
                <w:rFonts w:ascii="Times New Roman" w:hAnsi="Times New Roman"/>
                <w:b/>
                <w:color w:val="FF0000"/>
                <w:sz w:val="24"/>
              </w:rPr>
              <w:t>.000Đ</w:t>
            </w:r>
          </w:p>
        </w:tc>
        <w:tc>
          <w:tcPr>
            <w:tcW w:w="1890" w:type="dxa"/>
          </w:tcPr>
          <w:p w14:paraId="5D10E5E0" w14:textId="12CB8B8C" w:rsidR="00D90551" w:rsidRPr="00D90551" w:rsidRDefault="00D90551" w:rsidP="00F86439">
            <w:pPr>
              <w:jc w:val="center"/>
              <w:rPr>
                <w:rFonts w:ascii="Times New Roman" w:hAnsi="Times New Roman"/>
                <w:b/>
                <w:color w:val="FF0000"/>
                <w:sz w:val="24"/>
              </w:rPr>
            </w:pPr>
            <w:r>
              <w:rPr>
                <w:rFonts w:ascii="Times New Roman" w:hAnsi="Times New Roman"/>
                <w:b/>
                <w:color w:val="FF0000"/>
                <w:sz w:val="24"/>
              </w:rPr>
              <w:t>1.20</w:t>
            </w:r>
            <w:r w:rsidRPr="00D90551">
              <w:rPr>
                <w:rFonts w:ascii="Times New Roman" w:hAnsi="Times New Roman"/>
                <w:b/>
                <w:color w:val="FF0000"/>
                <w:sz w:val="24"/>
              </w:rPr>
              <w:t>0.000Đ</w:t>
            </w:r>
          </w:p>
        </w:tc>
      </w:tr>
      <w:tr w:rsidR="00D90551" w:rsidRPr="00511C2C" w14:paraId="25E1941A" w14:textId="77777777" w:rsidTr="00D90551">
        <w:trPr>
          <w:trHeight w:val="358"/>
          <w:jc w:val="center"/>
        </w:trPr>
        <w:tc>
          <w:tcPr>
            <w:tcW w:w="3290" w:type="dxa"/>
          </w:tcPr>
          <w:p w14:paraId="095C6116" w14:textId="1B4B935C" w:rsidR="00D90551" w:rsidRPr="00D90551" w:rsidRDefault="00D90551" w:rsidP="00D90551">
            <w:pPr>
              <w:jc w:val="center"/>
              <w:rPr>
                <w:rFonts w:ascii="Times New Roman" w:hAnsi="Times New Roman"/>
                <w:b/>
                <w:bCs/>
                <w:color w:val="FF0000"/>
                <w:sz w:val="24"/>
              </w:rPr>
            </w:pPr>
            <w:r w:rsidRPr="00D90551">
              <w:rPr>
                <w:rFonts w:ascii="Times New Roman" w:hAnsi="Times New Roman"/>
                <w:b/>
                <w:bCs/>
                <w:color w:val="FF0000"/>
                <w:sz w:val="24"/>
              </w:rPr>
              <w:t>4 sao</w:t>
            </w:r>
          </w:p>
        </w:tc>
        <w:tc>
          <w:tcPr>
            <w:tcW w:w="1440" w:type="dxa"/>
          </w:tcPr>
          <w:p w14:paraId="38054622" w14:textId="4D1641A4" w:rsidR="00D90551" w:rsidRPr="00D90551" w:rsidRDefault="00D90551" w:rsidP="00F86439">
            <w:pPr>
              <w:jc w:val="center"/>
              <w:rPr>
                <w:rFonts w:ascii="Times New Roman" w:hAnsi="Times New Roman"/>
                <w:b/>
                <w:color w:val="FF0000"/>
                <w:sz w:val="24"/>
              </w:rPr>
            </w:pPr>
            <w:r w:rsidRPr="00D90551">
              <w:rPr>
                <w:rFonts w:ascii="Times New Roman" w:hAnsi="Times New Roman"/>
                <w:b/>
                <w:color w:val="FF0000"/>
                <w:sz w:val="24"/>
              </w:rPr>
              <w:t>3.</w:t>
            </w:r>
            <w:r>
              <w:rPr>
                <w:rFonts w:ascii="Times New Roman" w:hAnsi="Times New Roman"/>
                <w:b/>
                <w:color w:val="FF0000"/>
                <w:sz w:val="24"/>
              </w:rPr>
              <w:t>990</w:t>
            </w:r>
            <w:r w:rsidRPr="00D90551">
              <w:rPr>
                <w:rFonts w:ascii="Times New Roman" w:hAnsi="Times New Roman"/>
                <w:b/>
                <w:color w:val="FF0000"/>
                <w:sz w:val="24"/>
              </w:rPr>
              <w:t>.000Đ</w:t>
            </w:r>
          </w:p>
        </w:tc>
        <w:tc>
          <w:tcPr>
            <w:tcW w:w="1890" w:type="dxa"/>
          </w:tcPr>
          <w:p w14:paraId="3D606895" w14:textId="5825709A" w:rsidR="00D90551" w:rsidRPr="00D90551" w:rsidRDefault="00D90551" w:rsidP="00F86439">
            <w:pPr>
              <w:jc w:val="center"/>
              <w:rPr>
                <w:rFonts w:ascii="Times New Roman" w:hAnsi="Times New Roman"/>
                <w:b/>
                <w:color w:val="FF0000"/>
                <w:sz w:val="24"/>
              </w:rPr>
            </w:pPr>
            <w:r>
              <w:rPr>
                <w:rFonts w:ascii="Times New Roman" w:hAnsi="Times New Roman"/>
                <w:b/>
                <w:color w:val="FF0000"/>
                <w:sz w:val="24"/>
              </w:rPr>
              <w:t>2.00</w:t>
            </w:r>
            <w:r w:rsidRPr="00D90551">
              <w:rPr>
                <w:rFonts w:ascii="Times New Roman" w:hAnsi="Times New Roman"/>
                <w:b/>
                <w:color w:val="FF0000"/>
                <w:sz w:val="24"/>
              </w:rPr>
              <w:t>0.000Đ</w:t>
            </w:r>
          </w:p>
        </w:tc>
      </w:tr>
    </w:tbl>
    <w:p w14:paraId="36458B7A" w14:textId="77777777" w:rsidR="00104436" w:rsidRPr="00511C2C" w:rsidRDefault="00104436" w:rsidP="00104436">
      <w:pPr>
        <w:rPr>
          <w:rFonts w:ascii="Times New Roman" w:hAnsi="Times New Roman"/>
          <w:color w:val="FF0000"/>
          <w:sz w:val="24"/>
          <w:lang w:eastAsia="vi-VN"/>
        </w:rPr>
      </w:pPr>
    </w:p>
    <w:p w14:paraId="2504AA14" w14:textId="77777777" w:rsidR="00104436" w:rsidRPr="00511C2C" w:rsidRDefault="00104436" w:rsidP="00D90551">
      <w:pPr>
        <w:pStyle w:val="NormalWeb"/>
        <w:spacing w:before="0" w:beforeAutospacing="0" w:after="0" w:afterAutospacing="0" w:line="360" w:lineRule="exact"/>
        <w:rPr>
          <w:rStyle w:val="Strong"/>
          <w:color w:val="FF0000"/>
          <w:sz w:val="22"/>
          <w:szCs w:val="22"/>
        </w:rPr>
      </w:pPr>
      <w:r w:rsidRPr="00511C2C">
        <w:rPr>
          <w:rStyle w:val="Strong"/>
          <w:color w:val="FF0000"/>
          <w:sz w:val="22"/>
          <w:szCs w:val="22"/>
        </w:rPr>
        <w:t xml:space="preserve">GIÁ TOUR BAO GỒM: </w:t>
      </w:r>
    </w:p>
    <w:p w14:paraId="6990C1D9" w14:textId="77777777"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Xe du lịch đời mới, tiện nghi phục vụ theo suốt chương trình (16c, 29c, 35, 45c tùy số lượng đoàn)</w:t>
      </w:r>
    </w:p>
    <w:p w14:paraId="71698D47" w14:textId="77777777"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Hướng dẫn tiếng Việt kinh nghiệm theo suốt chương trình</w:t>
      </w:r>
    </w:p>
    <w:p w14:paraId="795DC8C3" w14:textId="57F891AC" w:rsid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Khách sạn tiện nghi, loại phòng tiêu chuẩn: 2 khách người lớn/phòng, trường hợp lẻ khách ngủ phòng 3 (trường hợp đi 1 người, bắt buộc phụ thu phòng đơn)</w:t>
      </w:r>
    </w:p>
    <w:tbl>
      <w:tblPr>
        <w:tblW w:w="1053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984"/>
        <w:gridCol w:w="8546"/>
      </w:tblGrid>
      <w:tr w:rsidR="00D90551" w:rsidRPr="00482F73" w14:paraId="77DAC444" w14:textId="77777777" w:rsidTr="003025FE">
        <w:trPr>
          <w:trHeight w:val="507"/>
        </w:trPr>
        <w:tc>
          <w:tcPr>
            <w:tcW w:w="1984" w:type="dxa"/>
            <w:tcBorders>
              <w:top w:val="outset" w:sz="6" w:space="0" w:color="auto"/>
              <w:bottom w:val="outset" w:sz="6" w:space="0" w:color="auto"/>
              <w:right w:val="outset" w:sz="6" w:space="0" w:color="auto"/>
            </w:tcBorders>
            <w:shd w:val="clear" w:color="auto" w:fill="FBD4B4"/>
            <w:tcMar>
              <w:top w:w="45" w:type="dxa"/>
              <w:left w:w="45" w:type="dxa"/>
              <w:bottom w:w="45" w:type="dxa"/>
              <w:right w:w="45" w:type="dxa"/>
            </w:tcMar>
            <w:vAlign w:val="center"/>
          </w:tcPr>
          <w:p w14:paraId="7AA79D56" w14:textId="77777777" w:rsidR="00D90551" w:rsidRPr="00482F73" w:rsidRDefault="00D90551" w:rsidP="003025FE">
            <w:pPr>
              <w:pStyle w:val="NormalWeb"/>
              <w:tabs>
                <w:tab w:val="left" w:pos="10440"/>
              </w:tabs>
              <w:spacing w:before="0" w:beforeAutospacing="0" w:after="120" w:afterAutospacing="0"/>
              <w:ind w:left="-90" w:right="180"/>
              <w:jc w:val="center"/>
              <w:rPr>
                <w:rStyle w:val="Strong"/>
                <w:bCs w:val="0"/>
                <w:color w:val="44546A" w:themeColor="text2"/>
                <w:spacing w:val="20"/>
                <w:sz w:val="26"/>
                <w:szCs w:val="26"/>
              </w:rPr>
            </w:pPr>
            <w:r w:rsidRPr="00482F73">
              <w:rPr>
                <w:rStyle w:val="Strong"/>
                <w:bCs w:val="0"/>
                <w:color w:val="44546A" w:themeColor="text2"/>
                <w:spacing w:val="20"/>
                <w:sz w:val="26"/>
                <w:szCs w:val="26"/>
              </w:rPr>
              <w:t>3*DN</w:t>
            </w:r>
          </w:p>
        </w:tc>
        <w:tc>
          <w:tcPr>
            <w:tcW w:w="8546" w:type="dxa"/>
            <w:tcBorders>
              <w:top w:val="outset" w:sz="6" w:space="0" w:color="auto"/>
              <w:left w:val="outset" w:sz="6" w:space="0" w:color="auto"/>
              <w:bottom w:val="outset" w:sz="6" w:space="0" w:color="auto"/>
            </w:tcBorders>
            <w:shd w:val="clear" w:color="auto" w:fill="FBD4B4"/>
            <w:tcMar>
              <w:top w:w="45" w:type="dxa"/>
              <w:left w:w="45" w:type="dxa"/>
              <w:bottom w:w="45" w:type="dxa"/>
              <w:right w:w="45" w:type="dxa"/>
            </w:tcMar>
            <w:vAlign w:val="center"/>
          </w:tcPr>
          <w:p w14:paraId="0B4BD944" w14:textId="77777777" w:rsidR="00D90551" w:rsidRPr="00482F73" w:rsidRDefault="00D90551" w:rsidP="003025FE">
            <w:pPr>
              <w:pStyle w:val="NormalWeb"/>
              <w:tabs>
                <w:tab w:val="left" w:pos="10440"/>
              </w:tabs>
              <w:spacing w:before="0" w:beforeAutospacing="0" w:after="120" w:afterAutospacing="0"/>
              <w:ind w:left="-90" w:right="180"/>
              <w:jc w:val="center"/>
              <w:rPr>
                <w:rStyle w:val="Strong"/>
                <w:bCs w:val="0"/>
                <w:color w:val="44546A" w:themeColor="text2"/>
                <w:spacing w:val="20"/>
                <w:sz w:val="26"/>
                <w:szCs w:val="26"/>
              </w:rPr>
            </w:pPr>
            <w:r w:rsidRPr="00482F73">
              <w:rPr>
                <w:rStyle w:val="Strong"/>
                <w:bCs w:val="0"/>
                <w:color w:val="44546A" w:themeColor="text2"/>
                <w:spacing w:val="20"/>
                <w:sz w:val="26"/>
                <w:szCs w:val="26"/>
              </w:rPr>
              <w:t>Golden Light,</w:t>
            </w:r>
            <w:r w:rsidRPr="00482F73">
              <w:rPr>
                <w:rStyle w:val="Strong"/>
                <w:bCs w:val="0"/>
                <w:color w:val="44546A" w:themeColor="text2"/>
                <w:spacing w:val="20"/>
                <w:sz w:val="26"/>
                <w:szCs w:val="26"/>
                <w:lang w:val="vi-VN"/>
              </w:rPr>
              <w:t>Bay Sydney, Hoàn</w:t>
            </w:r>
            <w:r w:rsidRPr="00482F73">
              <w:rPr>
                <w:rStyle w:val="Strong"/>
                <w:bCs w:val="0"/>
                <w:color w:val="44546A" w:themeColor="text2"/>
                <w:spacing w:val="20"/>
                <w:sz w:val="26"/>
                <w:szCs w:val="26"/>
              </w:rPr>
              <w:t>g Đại 2, Tây Bắc, TST2…..</w:t>
            </w:r>
          </w:p>
        </w:tc>
      </w:tr>
      <w:tr w:rsidR="00D90551" w:rsidRPr="00482F73" w14:paraId="3F2CE740" w14:textId="77777777" w:rsidTr="003025FE">
        <w:trPr>
          <w:trHeight w:val="435"/>
        </w:trPr>
        <w:tc>
          <w:tcPr>
            <w:tcW w:w="1984" w:type="dxa"/>
            <w:tcBorders>
              <w:top w:val="outset" w:sz="6" w:space="0" w:color="auto"/>
              <w:bottom w:val="outset" w:sz="6" w:space="0" w:color="auto"/>
              <w:right w:val="outset" w:sz="6" w:space="0" w:color="auto"/>
            </w:tcBorders>
            <w:shd w:val="clear" w:color="auto" w:fill="FBD4B4"/>
            <w:tcMar>
              <w:top w:w="45" w:type="dxa"/>
              <w:left w:w="45" w:type="dxa"/>
              <w:bottom w:w="45" w:type="dxa"/>
              <w:right w:w="45" w:type="dxa"/>
            </w:tcMar>
            <w:vAlign w:val="center"/>
          </w:tcPr>
          <w:p w14:paraId="1EA8583F" w14:textId="77777777" w:rsidR="00D90551" w:rsidRPr="00482F73" w:rsidRDefault="00D90551" w:rsidP="003025FE">
            <w:pPr>
              <w:pStyle w:val="NormalWeb"/>
              <w:tabs>
                <w:tab w:val="left" w:pos="10440"/>
              </w:tabs>
              <w:spacing w:before="0" w:beforeAutospacing="0" w:after="120" w:afterAutospacing="0"/>
              <w:ind w:left="-90" w:right="180"/>
              <w:jc w:val="center"/>
              <w:rPr>
                <w:rStyle w:val="Strong"/>
                <w:bCs w:val="0"/>
                <w:color w:val="44546A" w:themeColor="text2"/>
                <w:spacing w:val="20"/>
                <w:sz w:val="26"/>
                <w:szCs w:val="26"/>
              </w:rPr>
            </w:pPr>
            <w:r w:rsidRPr="00482F73">
              <w:rPr>
                <w:rStyle w:val="Strong"/>
                <w:bCs w:val="0"/>
                <w:color w:val="44546A" w:themeColor="text2"/>
                <w:spacing w:val="20"/>
                <w:sz w:val="26"/>
                <w:szCs w:val="26"/>
              </w:rPr>
              <w:t>3*Huế</w:t>
            </w:r>
          </w:p>
        </w:tc>
        <w:tc>
          <w:tcPr>
            <w:tcW w:w="8546" w:type="dxa"/>
            <w:tcBorders>
              <w:top w:val="outset" w:sz="6" w:space="0" w:color="auto"/>
              <w:left w:val="outset" w:sz="6" w:space="0" w:color="auto"/>
              <w:bottom w:val="outset" w:sz="6" w:space="0" w:color="auto"/>
            </w:tcBorders>
            <w:shd w:val="clear" w:color="auto" w:fill="FBD4B4"/>
            <w:tcMar>
              <w:top w:w="45" w:type="dxa"/>
              <w:left w:w="45" w:type="dxa"/>
              <w:bottom w:w="45" w:type="dxa"/>
              <w:right w:w="45" w:type="dxa"/>
            </w:tcMar>
            <w:vAlign w:val="center"/>
          </w:tcPr>
          <w:p w14:paraId="3B4E1FF6" w14:textId="77777777" w:rsidR="00D90551" w:rsidRPr="00482F73" w:rsidRDefault="00D90551" w:rsidP="003025FE">
            <w:pPr>
              <w:pStyle w:val="NormalWeb"/>
              <w:tabs>
                <w:tab w:val="left" w:pos="10440"/>
              </w:tabs>
              <w:spacing w:before="0" w:beforeAutospacing="0" w:after="120" w:afterAutospacing="0"/>
              <w:ind w:left="-90" w:right="180"/>
              <w:jc w:val="center"/>
              <w:rPr>
                <w:rStyle w:val="Strong"/>
                <w:bCs w:val="0"/>
                <w:color w:val="44546A" w:themeColor="text2"/>
                <w:spacing w:val="20"/>
                <w:sz w:val="26"/>
                <w:szCs w:val="26"/>
                <w:lang w:val="vi-VN"/>
              </w:rPr>
            </w:pPr>
            <w:r w:rsidRPr="00482F73">
              <w:rPr>
                <w:rStyle w:val="Strong"/>
                <w:bCs w:val="0"/>
                <w:color w:val="44546A" w:themeColor="text2"/>
                <w:spacing w:val="20"/>
                <w:sz w:val="26"/>
                <w:szCs w:val="26"/>
              </w:rPr>
              <w:t xml:space="preserve">Gold, </w:t>
            </w:r>
            <w:r w:rsidRPr="00482F73">
              <w:rPr>
                <w:rStyle w:val="Strong"/>
                <w:bCs w:val="0"/>
                <w:color w:val="44546A" w:themeColor="text2"/>
                <w:spacing w:val="20"/>
                <w:sz w:val="26"/>
                <w:szCs w:val="26"/>
                <w:lang w:val="vi-VN"/>
              </w:rPr>
              <w:t>Thanh Lịch, Duy Tân, Jasmine ..... hoặc tương đương</w:t>
            </w:r>
          </w:p>
        </w:tc>
      </w:tr>
      <w:tr w:rsidR="00D90551" w:rsidRPr="00482F73" w14:paraId="28CB4356" w14:textId="77777777" w:rsidTr="003025FE">
        <w:trPr>
          <w:trHeight w:val="525"/>
        </w:trPr>
        <w:tc>
          <w:tcPr>
            <w:tcW w:w="1984" w:type="dxa"/>
            <w:tcBorders>
              <w:top w:val="outset" w:sz="6" w:space="0" w:color="auto"/>
              <w:bottom w:val="outset" w:sz="6" w:space="0" w:color="auto"/>
              <w:right w:val="outset" w:sz="6" w:space="0" w:color="auto"/>
            </w:tcBorders>
            <w:shd w:val="clear" w:color="auto" w:fill="8DB3E2"/>
            <w:tcMar>
              <w:top w:w="45" w:type="dxa"/>
              <w:left w:w="45" w:type="dxa"/>
              <w:bottom w:w="45" w:type="dxa"/>
              <w:right w:w="45" w:type="dxa"/>
            </w:tcMar>
            <w:vAlign w:val="center"/>
          </w:tcPr>
          <w:p w14:paraId="38B055A5" w14:textId="77777777" w:rsidR="00D90551" w:rsidRPr="00482F73" w:rsidRDefault="00D90551" w:rsidP="003025FE">
            <w:pPr>
              <w:pStyle w:val="NormalWeb"/>
              <w:tabs>
                <w:tab w:val="left" w:pos="10440"/>
              </w:tabs>
              <w:spacing w:before="0" w:beforeAutospacing="0" w:after="120" w:afterAutospacing="0"/>
              <w:ind w:left="-90" w:right="180"/>
              <w:jc w:val="center"/>
              <w:rPr>
                <w:rStyle w:val="Strong"/>
                <w:bCs w:val="0"/>
                <w:color w:val="44546A" w:themeColor="text2"/>
                <w:spacing w:val="20"/>
                <w:sz w:val="26"/>
                <w:szCs w:val="26"/>
              </w:rPr>
            </w:pPr>
            <w:r w:rsidRPr="00482F73">
              <w:rPr>
                <w:rStyle w:val="Strong"/>
                <w:bCs w:val="0"/>
                <w:color w:val="44546A" w:themeColor="text2"/>
                <w:spacing w:val="20"/>
                <w:sz w:val="26"/>
                <w:szCs w:val="26"/>
              </w:rPr>
              <w:t>4*DN</w:t>
            </w:r>
          </w:p>
        </w:tc>
        <w:tc>
          <w:tcPr>
            <w:tcW w:w="8546" w:type="dxa"/>
            <w:tcBorders>
              <w:top w:val="outset" w:sz="6" w:space="0" w:color="auto"/>
              <w:left w:val="outset" w:sz="6" w:space="0" w:color="auto"/>
              <w:bottom w:val="outset" w:sz="6" w:space="0" w:color="auto"/>
            </w:tcBorders>
            <w:shd w:val="clear" w:color="auto" w:fill="8DB3E2"/>
            <w:tcMar>
              <w:top w:w="45" w:type="dxa"/>
              <w:left w:w="45" w:type="dxa"/>
              <w:bottom w:w="45" w:type="dxa"/>
              <w:right w:w="45" w:type="dxa"/>
            </w:tcMar>
            <w:vAlign w:val="center"/>
          </w:tcPr>
          <w:p w14:paraId="5FD27B26" w14:textId="77777777" w:rsidR="00D90551" w:rsidRPr="00482F73" w:rsidRDefault="00D90551" w:rsidP="003025FE">
            <w:pPr>
              <w:pStyle w:val="NormalWeb"/>
              <w:tabs>
                <w:tab w:val="left" w:pos="10440"/>
              </w:tabs>
              <w:spacing w:before="0" w:beforeAutospacing="0" w:after="120" w:afterAutospacing="0"/>
              <w:ind w:left="-90" w:right="180"/>
              <w:jc w:val="center"/>
              <w:rPr>
                <w:rStyle w:val="Strong"/>
                <w:bCs w:val="0"/>
                <w:color w:val="44546A" w:themeColor="text2"/>
                <w:spacing w:val="20"/>
                <w:sz w:val="26"/>
                <w:szCs w:val="26"/>
                <w:lang w:val="vi-VN"/>
              </w:rPr>
            </w:pPr>
            <w:r w:rsidRPr="00482F73">
              <w:rPr>
                <w:rStyle w:val="Strong"/>
                <w:bCs w:val="0"/>
                <w:color w:val="44546A" w:themeColor="text2"/>
                <w:spacing w:val="20"/>
                <w:sz w:val="26"/>
                <w:szCs w:val="26"/>
                <w:lang w:val="vi-VN"/>
              </w:rPr>
              <w:t>Mường Thanh, Sông Hàn, Danaciti, Gopatel, Eden...</w:t>
            </w:r>
          </w:p>
        </w:tc>
      </w:tr>
      <w:tr w:rsidR="00D90551" w:rsidRPr="00482F73" w14:paraId="7889A057" w14:textId="77777777" w:rsidTr="003025FE">
        <w:trPr>
          <w:trHeight w:val="479"/>
        </w:trPr>
        <w:tc>
          <w:tcPr>
            <w:tcW w:w="1984" w:type="dxa"/>
            <w:tcBorders>
              <w:top w:val="outset" w:sz="6" w:space="0" w:color="auto"/>
              <w:bottom w:val="outset" w:sz="6" w:space="0" w:color="auto"/>
              <w:right w:val="outset" w:sz="6" w:space="0" w:color="auto"/>
            </w:tcBorders>
            <w:shd w:val="clear" w:color="auto" w:fill="8DB3E2"/>
            <w:tcMar>
              <w:top w:w="45" w:type="dxa"/>
              <w:left w:w="45" w:type="dxa"/>
              <w:bottom w:w="45" w:type="dxa"/>
              <w:right w:w="45" w:type="dxa"/>
            </w:tcMar>
            <w:vAlign w:val="center"/>
          </w:tcPr>
          <w:p w14:paraId="18E30E9D" w14:textId="77777777" w:rsidR="00D90551" w:rsidRPr="00482F73" w:rsidRDefault="00D90551" w:rsidP="003025FE">
            <w:pPr>
              <w:pStyle w:val="NormalWeb"/>
              <w:tabs>
                <w:tab w:val="left" w:pos="10440"/>
              </w:tabs>
              <w:spacing w:before="0" w:beforeAutospacing="0" w:after="120" w:afterAutospacing="0"/>
              <w:ind w:left="-90" w:right="180"/>
              <w:jc w:val="center"/>
              <w:rPr>
                <w:rStyle w:val="Strong"/>
                <w:bCs w:val="0"/>
                <w:color w:val="44546A" w:themeColor="text2"/>
                <w:spacing w:val="20"/>
                <w:sz w:val="26"/>
                <w:szCs w:val="26"/>
              </w:rPr>
            </w:pPr>
            <w:r w:rsidRPr="00482F73">
              <w:rPr>
                <w:rStyle w:val="Strong"/>
                <w:bCs w:val="0"/>
                <w:color w:val="44546A" w:themeColor="text2"/>
                <w:spacing w:val="20"/>
                <w:sz w:val="26"/>
                <w:szCs w:val="26"/>
              </w:rPr>
              <w:t>4*Huế</w:t>
            </w:r>
          </w:p>
        </w:tc>
        <w:tc>
          <w:tcPr>
            <w:tcW w:w="8546" w:type="dxa"/>
            <w:tcBorders>
              <w:top w:val="outset" w:sz="6" w:space="0" w:color="auto"/>
              <w:left w:val="outset" w:sz="6" w:space="0" w:color="auto"/>
              <w:bottom w:val="outset" w:sz="6" w:space="0" w:color="auto"/>
            </w:tcBorders>
            <w:shd w:val="clear" w:color="auto" w:fill="8DB3E2"/>
            <w:tcMar>
              <w:top w:w="45" w:type="dxa"/>
              <w:left w:w="45" w:type="dxa"/>
              <w:bottom w:w="45" w:type="dxa"/>
              <w:right w:w="45" w:type="dxa"/>
            </w:tcMar>
            <w:vAlign w:val="center"/>
          </w:tcPr>
          <w:p w14:paraId="59B464BE" w14:textId="77777777" w:rsidR="00D90551" w:rsidRPr="00482F73" w:rsidRDefault="00D90551" w:rsidP="003025FE">
            <w:pPr>
              <w:pStyle w:val="NormalWeb"/>
              <w:tabs>
                <w:tab w:val="left" w:pos="10440"/>
              </w:tabs>
              <w:spacing w:before="0" w:beforeAutospacing="0" w:after="120" w:afterAutospacing="0"/>
              <w:ind w:left="-90" w:right="180"/>
              <w:jc w:val="center"/>
              <w:rPr>
                <w:rStyle w:val="Strong"/>
                <w:bCs w:val="0"/>
                <w:color w:val="44546A" w:themeColor="text2"/>
                <w:spacing w:val="20"/>
                <w:sz w:val="26"/>
                <w:szCs w:val="26"/>
              </w:rPr>
            </w:pPr>
            <w:r w:rsidRPr="00482F73">
              <w:rPr>
                <w:rStyle w:val="Strong"/>
                <w:bCs w:val="0"/>
                <w:color w:val="44546A" w:themeColor="text2"/>
                <w:spacing w:val="20"/>
                <w:sz w:val="26"/>
                <w:szCs w:val="26"/>
              </w:rPr>
              <w:t>Cherish, Mondial, Park View, Century...</w:t>
            </w:r>
          </w:p>
        </w:tc>
      </w:tr>
    </w:tbl>
    <w:p w14:paraId="1DEBD74E" w14:textId="77777777"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Vé tham quan các điểm có trong chương trình (vào cửa 1 lần)</w:t>
      </w:r>
    </w:p>
    <w:p w14:paraId="7BAF858D" w14:textId="77777777"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Vé tham quan + Thuyền Động Phong Nha nếu khách đi OPTION 01</w:t>
      </w:r>
    </w:p>
    <w:p w14:paraId="17A37799" w14:textId="77777777"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lastRenderedPageBreak/>
        <w:t>- Vé tham quan + Xe điện Động Thiên Đường nếu khách đi OPTION 02</w:t>
      </w:r>
    </w:p>
    <w:p w14:paraId="752FE858" w14:textId="77777777"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Ăn các bữa theo chương trình: Điểm tâm tại K/sạn + Ăn trưa - tối tại các nhà hàng mức giá 120.000đ/suất. (Trường hợp khách hủy ăn trước khi đăng kí tour hoàn tiền 100,000 vnd/1 khách, nếu quá trình đi tour khách hủy ăn: bữa đầu tiên hoàn tiền 50,000 vnd/1 pax; bữa thứ 2 charge phí 100%.)</w:t>
      </w:r>
    </w:p>
    <w:p w14:paraId="689248A4" w14:textId="77777777" w:rsid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Phục vụ nước chai 0,5l/khách/ngày.</w:t>
      </w:r>
    </w:p>
    <w:p w14:paraId="24099D74" w14:textId="074476E8"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Bảo hiểm du lịch mức bồi thường tối đa 10.000.000đ/vụ</w:t>
      </w:r>
      <w:r w:rsidRPr="00A428CB">
        <w:rPr>
          <w:b/>
          <w:bCs/>
          <w:color w:val="002060"/>
          <w:lang w:val="fr-FR"/>
        </w:rPr>
        <w:t xml:space="preserve"> </w:t>
      </w:r>
    </w:p>
    <w:p w14:paraId="39863546" w14:textId="23202A75" w:rsidR="00104436" w:rsidRPr="00511C2C" w:rsidRDefault="00104436" w:rsidP="00D90551">
      <w:pPr>
        <w:pStyle w:val="NormalWeb"/>
        <w:spacing w:before="0" w:beforeAutospacing="0" w:after="0" w:afterAutospacing="0" w:line="360" w:lineRule="exact"/>
        <w:rPr>
          <w:rStyle w:val="Strong"/>
          <w:color w:val="FF0000"/>
          <w:sz w:val="22"/>
          <w:szCs w:val="22"/>
        </w:rPr>
      </w:pPr>
      <w:r w:rsidRPr="00511C2C">
        <w:rPr>
          <w:rStyle w:val="Strong"/>
          <w:color w:val="FF0000"/>
          <w:sz w:val="22"/>
          <w:szCs w:val="22"/>
        </w:rPr>
        <w:t xml:space="preserve">GIÁ KHÔNG BAO GỒM: </w:t>
      </w:r>
    </w:p>
    <w:p w14:paraId="7CDD77E8" w14:textId="00372FEC" w:rsidR="00D90551"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xml:space="preserve">- </w:t>
      </w:r>
      <w:r w:rsidR="00D90551">
        <w:rPr>
          <w:color w:val="002060"/>
          <w:sz w:val="22"/>
          <w:szCs w:val="22"/>
          <w:lang w:val="fr-FR"/>
        </w:rPr>
        <w:t>Phụ thu lễ tết</w:t>
      </w:r>
    </w:p>
    <w:p w14:paraId="4AB992DE" w14:textId="670CD82F" w:rsidR="00A428CB" w:rsidRDefault="00D90551" w:rsidP="00D90551">
      <w:pPr>
        <w:pStyle w:val="NormalWeb"/>
        <w:shd w:val="clear" w:color="auto" w:fill="FFFFFF"/>
        <w:tabs>
          <w:tab w:val="left" w:pos="10440"/>
        </w:tabs>
        <w:spacing w:before="0" w:beforeAutospacing="0" w:after="0" w:afterAutospacing="0" w:line="360" w:lineRule="exact"/>
        <w:ind w:left="-90" w:right="180"/>
        <w:rPr>
          <w:b/>
          <w:color w:val="002060"/>
          <w:sz w:val="22"/>
          <w:szCs w:val="22"/>
          <w:lang w:val="fr-FR"/>
        </w:rPr>
      </w:pPr>
      <w:r>
        <w:rPr>
          <w:color w:val="002060"/>
          <w:sz w:val="22"/>
          <w:szCs w:val="22"/>
          <w:lang w:val="fr-FR"/>
        </w:rPr>
        <w:t xml:space="preserve">- </w:t>
      </w:r>
      <w:r w:rsidR="00A428CB" w:rsidRPr="00A428CB">
        <w:rPr>
          <w:color w:val="002060"/>
          <w:sz w:val="22"/>
          <w:szCs w:val="22"/>
          <w:lang w:val="fr-FR"/>
        </w:rPr>
        <w:t>Vé cáp treo Bà Nà khứ hồi </w:t>
      </w:r>
      <w:r w:rsidR="00A428CB" w:rsidRPr="00A428CB">
        <w:rPr>
          <w:b/>
          <w:color w:val="002060"/>
          <w:sz w:val="22"/>
          <w:szCs w:val="22"/>
          <w:lang w:val="fr-FR"/>
        </w:rPr>
        <w:t xml:space="preserve">giá công bố theo quy định của khu du lịch Bà Nà. </w:t>
      </w:r>
    </w:p>
    <w:p w14:paraId="3CE4ADCE" w14:textId="77777777" w:rsidR="00AB4C71" w:rsidRPr="00A428CB" w:rsidRDefault="00AB4C71" w:rsidP="00AB4C71">
      <w:pPr>
        <w:pStyle w:val="NormalWeb"/>
        <w:shd w:val="clear" w:color="auto" w:fill="FFFFFF"/>
        <w:tabs>
          <w:tab w:val="left" w:pos="10440"/>
        </w:tabs>
        <w:spacing w:before="0" w:beforeAutospacing="0" w:after="0" w:afterAutospacing="0" w:line="360" w:lineRule="exact"/>
        <w:ind w:left="-90" w:right="180"/>
        <w:rPr>
          <w:bCs/>
          <w:color w:val="002060"/>
          <w:sz w:val="22"/>
          <w:szCs w:val="22"/>
          <w:lang w:val="fr-FR"/>
        </w:rPr>
      </w:pPr>
      <w:r w:rsidRPr="00204DF3">
        <w:rPr>
          <w:bCs/>
          <w:color w:val="002060"/>
          <w:sz w:val="22"/>
          <w:szCs w:val="22"/>
          <w:highlight w:val="yellow"/>
          <w:lang w:val="fr-FR"/>
        </w:rPr>
        <w:t>(Từ ngày 1/4/2023 giá vé Bà Nà Ng</w:t>
      </w:r>
      <w:r w:rsidRPr="00204DF3">
        <w:rPr>
          <w:rFonts w:hint="eastAsia"/>
          <w:bCs/>
          <w:color w:val="002060"/>
          <w:sz w:val="22"/>
          <w:szCs w:val="22"/>
          <w:highlight w:val="yellow"/>
          <w:lang w:val="fr-FR"/>
        </w:rPr>
        <w:t>ư</w:t>
      </w:r>
      <w:r w:rsidRPr="00204DF3">
        <w:rPr>
          <w:bCs/>
          <w:color w:val="002060"/>
          <w:sz w:val="22"/>
          <w:szCs w:val="22"/>
          <w:highlight w:val="yellow"/>
          <w:lang w:val="fr-FR"/>
        </w:rPr>
        <w:t>ời lớn: 1,190.000 vmd/1 khách và trẻ em 910.000 vnd/1 khách)</w:t>
      </w:r>
    </w:p>
    <w:p w14:paraId="2BEC83D1" w14:textId="77777777" w:rsidR="00AB4C71" w:rsidRDefault="00AB4C71" w:rsidP="00AB4C71">
      <w:pPr>
        <w:pStyle w:val="NormalWeb"/>
        <w:shd w:val="clear" w:color="auto" w:fill="FFFFFF"/>
        <w:tabs>
          <w:tab w:val="left" w:pos="10440"/>
        </w:tabs>
        <w:spacing w:before="0" w:beforeAutospacing="0" w:after="0" w:afterAutospacing="0" w:line="360" w:lineRule="exact"/>
        <w:ind w:left="-90" w:right="180"/>
        <w:rPr>
          <w:b/>
          <w:color w:val="002060"/>
          <w:sz w:val="22"/>
          <w:szCs w:val="22"/>
          <w:lang w:val="fr-FR"/>
        </w:rPr>
      </w:pPr>
      <w:r w:rsidRPr="00A428CB">
        <w:rPr>
          <w:b/>
          <w:color w:val="002060"/>
          <w:sz w:val="22"/>
          <w:szCs w:val="22"/>
          <w:lang w:val="fr-FR"/>
        </w:rPr>
        <w:t>- Ca Huế trên sông Hương 100.000 vnd/khách</w:t>
      </w:r>
    </w:p>
    <w:p w14:paraId="61603F30" w14:textId="77777777" w:rsidR="00AB4C71" w:rsidRDefault="00AB4C71" w:rsidP="00AB4C7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Pr>
          <w:b/>
          <w:color w:val="002060"/>
          <w:sz w:val="22"/>
          <w:szCs w:val="22"/>
          <w:lang w:val="fr-FR"/>
        </w:rPr>
        <w:t xml:space="preserve">- </w:t>
      </w:r>
      <w:r w:rsidRPr="00175744">
        <w:rPr>
          <w:b/>
          <w:color w:val="002060"/>
          <w:sz w:val="22"/>
          <w:szCs w:val="22"/>
          <w:lang w:val="fr-FR"/>
        </w:rPr>
        <w:t>Du thuyền Sông Hàn (150.000 vn</w:t>
      </w:r>
      <w:r w:rsidRPr="00175744">
        <w:rPr>
          <w:rFonts w:hint="eastAsia"/>
          <w:b/>
          <w:color w:val="002060"/>
          <w:sz w:val="22"/>
          <w:szCs w:val="22"/>
          <w:lang w:val="fr-FR"/>
        </w:rPr>
        <w:t>đ</w:t>
      </w:r>
      <w:r w:rsidRPr="00175744">
        <w:rPr>
          <w:b/>
          <w:color w:val="002060"/>
          <w:sz w:val="22"/>
          <w:szCs w:val="22"/>
          <w:lang w:val="fr-FR"/>
        </w:rPr>
        <w:t>/khách)</w:t>
      </w:r>
    </w:p>
    <w:p w14:paraId="6E4DBAFC" w14:textId="0FDB0BCC" w:rsidR="00A428CB" w:rsidRPr="00A428CB" w:rsidRDefault="00A428CB" w:rsidP="00AB4C7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VAT, Chi phí cá nhân; thức ăn, uống tự gọi trong các bữa ăn,.. và tham quan vận chuyển ngoài chương trình.</w:t>
      </w:r>
    </w:p>
    <w:p w14:paraId="370B3588" w14:textId="77777777"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Chi phí ngủ phòng đơn, tiền tip cho hướng dẫn và tài xế</w:t>
      </w:r>
    </w:p>
    <w:p w14:paraId="7BC4B41C" w14:textId="77777777" w:rsidR="00A428CB" w:rsidRDefault="00A428CB" w:rsidP="00D90551">
      <w:pPr>
        <w:pStyle w:val="NormalWeb"/>
        <w:shd w:val="clear" w:color="auto" w:fill="FFFFFF"/>
        <w:tabs>
          <w:tab w:val="left" w:pos="10440"/>
        </w:tabs>
        <w:spacing w:before="0" w:beforeAutospacing="0" w:after="0" w:afterAutospacing="0" w:line="360" w:lineRule="exact"/>
        <w:ind w:left="-90" w:right="180"/>
        <w:rPr>
          <w:b/>
          <w:color w:val="002060"/>
          <w:szCs w:val="22"/>
          <w:lang w:val="fr-FR"/>
        </w:rPr>
      </w:pPr>
      <w:r w:rsidRPr="00A428CB">
        <w:rPr>
          <w:b/>
          <w:bCs/>
          <w:color w:val="002060"/>
          <w:sz w:val="22"/>
          <w:szCs w:val="22"/>
          <w:lang w:val="fr-FR"/>
        </w:rPr>
        <w:t>- Vé máy bay/tàu/ô tô khứ hồi:</w:t>
      </w:r>
      <w:r w:rsidRPr="00A428CB">
        <w:rPr>
          <w:color w:val="002060"/>
          <w:sz w:val="22"/>
          <w:szCs w:val="22"/>
          <w:lang w:val="fr-FR"/>
        </w:rPr>
        <w:t xml:space="preserve"> Cty hỗ trợ khách book vé máy bay</w:t>
      </w:r>
      <w:r w:rsidRPr="00A428CB">
        <w:rPr>
          <w:b/>
          <w:color w:val="002060"/>
          <w:szCs w:val="22"/>
          <w:lang w:val="fr-FR"/>
        </w:rPr>
        <w:t xml:space="preserve"> </w:t>
      </w:r>
    </w:p>
    <w:p w14:paraId="2CA60BFE" w14:textId="2F49DC24" w:rsidR="00104436" w:rsidRPr="00A428CB" w:rsidRDefault="00104436" w:rsidP="00D90551">
      <w:pPr>
        <w:pStyle w:val="NormalWeb"/>
        <w:shd w:val="clear" w:color="auto" w:fill="FFFFFF"/>
        <w:tabs>
          <w:tab w:val="left" w:pos="10440"/>
        </w:tabs>
        <w:spacing w:before="0" w:beforeAutospacing="0" w:after="0" w:afterAutospacing="0" w:line="360" w:lineRule="exact"/>
        <w:ind w:left="-90" w:right="180" w:firstLine="90"/>
        <w:rPr>
          <w:rStyle w:val="Strong"/>
          <w:bCs w:val="0"/>
          <w:color w:val="002060"/>
          <w:szCs w:val="22"/>
          <w:lang w:val="fr-FR"/>
        </w:rPr>
      </w:pPr>
      <w:r w:rsidRPr="00511C2C">
        <w:rPr>
          <w:rStyle w:val="Strong"/>
          <w:bCs w:val="0"/>
          <w:color w:val="FF0000"/>
          <w:sz w:val="22"/>
        </w:rPr>
        <w:t>CHÍNH SÁCH GIÁ TRẺ EM</w:t>
      </w:r>
    </w:p>
    <w:p w14:paraId="4F768A4A" w14:textId="2CDD9B17" w:rsidR="00A428CB" w:rsidRPr="00A428CB"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b/>
          <w:color w:val="002060"/>
          <w:sz w:val="22"/>
          <w:szCs w:val="22"/>
          <w:lang w:val="fr-FR"/>
        </w:rPr>
        <w:t>- </w:t>
      </w:r>
      <w:r w:rsidRPr="00A428CB">
        <w:rPr>
          <w:color w:val="002060"/>
          <w:sz w:val="22"/>
          <w:szCs w:val="22"/>
          <w:lang w:val="fr-FR"/>
        </w:rPr>
        <w:t>Trẻ em 1 - 3 tuổi: 50,000/trẻ/ngày . Ăn và ngủ cùng bố mẹ . (PHÁT SINH VÉ CÁP TREO cho trẻ, bố mẹ TỰ THANH TOÁN trực tiếp cao 1m-1m</w:t>
      </w:r>
      <w:r w:rsidR="00316787">
        <w:rPr>
          <w:color w:val="002060"/>
          <w:sz w:val="22"/>
          <w:szCs w:val="22"/>
          <w:lang w:val="fr-FR"/>
        </w:rPr>
        <w:t>4</w:t>
      </w:r>
      <w:r w:rsidRPr="00A428CB">
        <w:rPr>
          <w:color w:val="002060"/>
          <w:sz w:val="22"/>
          <w:szCs w:val="22"/>
          <w:lang w:val="fr-FR"/>
        </w:rPr>
        <w:t>, trên 1m</w:t>
      </w:r>
      <w:r w:rsidR="00316787">
        <w:rPr>
          <w:color w:val="002060"/>
          <w:sz w:val="22"/>
          <w:szCs w:val="22"/>
          <w:lang w:val="fr-FR"/>
        </w:rPr>
        <w:t>4</w:t>
      </w:r>
      <w:r w:rsidRPr="00A428CB">
        <w:rPr>
          <w:color w:val="002060"/>
          <w:sz w:val="22"/>
          <w:szCs w:val="22"/>
          <w:lang w:val="fr-FR"/>
        </w:rPr>
        <w:t xml:space="preserve"> tính như giá người lớn)</w:t>
      </w:r>
    </w:p>
    <w:p w14:paraId="76B53E3C" w14:textId="4960E995" w:rsidR="00D90551" w:rsidRDefault="00A428CB"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A428CB">
        <w:rPr>
          <w:color w:val="002060"/>
          <w:sz w:val="22"/>
          <w:szCs w:val="22"/>
          <w:lang w:val="fr-FR"/>
        </w:rPr>
        <w:t>- Trẻ em 4 - 8 tuổi: tính 60% Ăn suất riêng và ngủ cùng bố mẹ (PHÁT SINH VÉ CÁP TREO cho trẻ cao 1m- 1m3, bố mẹ thanh toán theo quy định tại phòng vé Bà Nà.</w:t>
      </w:r>
    </w:p>
    <w:p w14:paraId="22BD33BC" w14:textId="7AE8C4B5" w:rsidR="00A428CB" w:rsidRDefault="00D90551"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Pr>
          <w:color w:val="002060"/>
          <w:sz w:val="22"/>
          <w:szCs w:val="22"/>
          <w:lang w:val="fr-FR"/>
        </w:rPr>
        <w:t xml:space="preserve">- </w:t>
      </w:r>
      <w:r w:rsidR="00A428CB" w:rsidRPr="00D90551">
        <w:rPr>
          <w:color w:val="002060"/>
          <w:sz w:val="22"/>
          <w:szCs w:val="22"/>
          <w:lang w:val="fr-FR"/>
        </w:rPr>
        <w:t>Trẻ em từ 9 tuổi trở lên: tính 100% Tiêu chuẩn như người lớn</w:t>
      </w:r>
    </w:p>
    <w:p w14:paraId="38C50280" w14:textId="77777777" w:rsidR="00316787" w:rsidRPr="00316787" w:rsidRDefault="00316787" w:rsidP="00D90551">
      <w:pPr>
        <w:pStyle w:val="NormalWeb"/>
        <w:shd w:val="clear" w:color="auto" w:fill="FFFFFF"/>
        <w:tabs>
          <w:tab w:val="left" w:pos="10440"/>
        </w:tabs>
        <w:spacing w:before="0" w:beforeAutospacing="0" w:after="0" w:afterAutospacing="0" w:line="360" w:lineRule="exact"/>
        <w:ind w:left="-90" w:right="180"/>
        <w:rPr>
          <w:rStyle w:val="Strong"/>
          <w:color w:val="FF0000"/>
        </w:rPr>
      </w:pPr>
      <w:r w:rsidRPr="00316787">
        <w:rPr>
          <w:rStyle w:val="Strong"/>
          <w:color w:val="FF0000"/>
        </w:rPr>
        <w:t xml:space="preserve">LƯU Ý: </w:t>
      </w:r>
    </w:p>
    <w:p w14:paraId="39B0B9CE" w14:textId="77777777" w:rsidR="00316787" w:rsidRPr="00316787" w:rsidRDefault="00316787"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316787">
        <w:rPr>
          <w:rFonts w:ascii="Segoe UI Symbol" w:hAnsi="Segoe UI Symbol" w:cs="Segoe UI Symbol"/>
          <w:color w:val="002060"/>
          <w:sz w:val="22"/>
          <w:szCs w:val="22"/>
          <w:lang w:val="fr-FR"/>
        </w:rPr>
        <w:t>✓</w:t>
      </w:r>
      <w:r w:rsidRPr="00316787">
        <w:rPr>
          <w:color w:val="002060"/>
          <w:sz w:val="22"/>
          <w:szCs w:val="22"/>
          <w:lang w:val="fr-FR"/>
        </w:rPr>
        <w:t xml:space="preserve"> Khách nước ngoài không yêu cầu thuyết minh phụ thu 100.000/ ngày/ khách. </w:t>
      </w:r>
    </w:p>
    <w:p w14:paraId="3101680C" w14:textId="78FDBFB7" w:rsidR="00316787" w:rsidRPr="00316787" w:rsidRDefault="00316787"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316787">
        <w:rPr>
          <w:rFonts w:ascii="Segoe UI Symbol" w:hAnsi="Segoe UI Symbol" w:cs="Segoe UI Symbol"/>
          <w:color w:val="002060"/>
          <w:sz w:val="22"/>
          <w:szCs w:val="22"/>
          <w:lang w:val="fr-FR"/>
        </w:rPr>
        <w:t>✓</w:t>
      </w:r>
      <w:r w:rsidRPr="00316787">
        <w:rPr>
          <w:color w:val="002060"/>
          <w:sz w:val="22"/>
          <w:szCs w:val="22"/>
          <w:lang w:val="fr-FR"/>
        </w:rPr>
        <w:t xml:space="preserve"> Khách nước ngoài có hướng dẫn viên thuyết minh phụ thu 700.000/ ngày/ nhóm. </w:t>
      </w:r>
    </w:p>
    <w:p w14:paraId="413EE813" w14:textId="77777777" w:rsidR="00316787" w:rsidRPr="00316787" w:rsidRDefault="00316787" w:rsidP="00D90551">
      <w:pPr>
        <w:pStyle w:val="NormalWeb"/>
        <w:shd w:val="clear" w:color="auto" w:fill="FFFFFF"/>
        <w:tabs>
          <w:tab w:val="left" w:pos="10440"/>
        </w:tabs>
        <w:spacing w:before="0" w:beforeAutospacing="0" w:after="0" w:afterAutospacing="0" w:line="360" w:lineRule="exact"/>
        <w:ind w:left="-90" w:right="180"/>
        <w:rPr>
          <w:rStyle w:val="Strong"/>
          <w:color w:val="FF0000"/>
        </w:rPr>
      </w:pPr>
      <w:r w:rsidRPr="00316787">
        <w:rPr>
          <w:rStyle w:val="Strong"/>
          <w:color w:val="FF0000"/>
        </w:rPr>
        <w:t xml:space="preserve">ĐẶT TOUR : </w:t>
      </w:r>
    </w:p>
    <w:p w14:paraId="30757DC0" w14:textId="4BD4E415" w:rsidR="00316787" w:rsidRPr="00D90551" w:rsidRDefault="00316787" w:rsidP="00D90551">
      <w:pPr>
        <w:pStyle w:val="NormalWeb"/>
        <w:shd w:val="clear" w:color="auto" w:fill="FFFFFF"/>
        <w:tabs>
          <w:tab w:val="left" w:pos="10440"/>
        </w:tabs>
        <w:spacing w:before="0" w:beforeAutospacing="0" w:after="0" w:afterAutospacing="0" w:line="360" w:lineRule="exact"/>
        <w:ind w:left="-90" w:right="180"/>
        <w:rPr>
          <w:color w:val="002060"/>
          <w:sz w:val="22"/>
          <w:szCs w:val="22"/>
          <w:lang w:val="fr-FR"/>
        </w:rPr>
      </w:pPr>
      <w:r w:rsidRPr="00316787">
        <w:rPr>
          <w:color w:val="002060"/>
          <w:sz w:val="22"/>
          <w:szCs w:val="22"/>
          <w:lang w:val="fr-FR"/>
        </w:rPr>
        <w:t>Thủ tục đặt tour gồm các thông tin sau: tên khách, số điện thoại, mã số tour, ngày khởi hành. Quý khách vui lòng chuyển cọc để giữ chỗ ít nhất trước ngày đi 7 ngày, sau thời gian này nên kiểm tra chỗ với công ty trước khi đặt tour</w:t>
      </w:r>
    </w:p>
    <w:p w14:paraId="5CCFAF1C" w14:textId="77777777" w:rsidR="00A428CB" w:rsidRPr="00511C2C" w:rsidRDefault="00A428CB" w:rsidP="00A428CB">
      <w:pPr>
        <w:jc w:val="both"/>
        <w:rPr>
          <w:rFonts w:ascii="Times New Roman" w:hAnsi="Times New Roman"/>
          <w:color w:val="002060"/>
          <w:sz w:val="22"/>
          <w:szCs w:val="22"/>
        </w:rPr>
      </w:pPr>
    </w:p>
    <w:p w14:paraId="2DDCE5CD" w14:textId="77777777" w:rsidR="001C3FC9" w:rsidRPr="00511C2C" w:rsidRDefault="001C3FC9">
      <w:pPr>
        <w:rPr>
          <w:rFonts w:ascii="Times New Roman" w:hAnsi="Times New Roman"/>
        </w:rPr>
      </w:pPr>
    </w:p>
    <w:sectPr w:rsidR="001C3FC9" w:rsidRPr="00511C2C" w:rsidSect="00505446">
      <w:headerReference w:type="default" r:id="rId8"/>
      <w:footerReference w:type="default" r:id="rId9"/>
      <w:pgSz w:w="12240" w:h="15840"/>
      <w:pgMar w:top="1090" w:right="5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AC728" w14:textId="77777777" w:rsidR="007C18A1" w:rsidRDefault="007C18A1" w:rsidP="00104436">
      <w:r>
        <w:separator/>
      </w:r>
    </w:p>
  </w:endnote>
  <w:endnote w:type="continuationSeparator" w:id="0">
    <w:p w14:paraId="4F0F520F" w14:textId="77777777" w:rsidR="007C18A1" w:rsidRDefault="007C18A1" w:rsidP="00104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7EC4" w14:textId="03BCB176" w:rsidR="00E445BD" w:rsidRDefault="00E445BD" w:rsidP="00E445BD">
    <w:pPr>
      <w:pStyle w:val="Footer"/>
      <w:ind w:hanging="1440"/>
    </w:pPr>
    <w:r>
      <w:rPr>
        <w:noProof/>
      </w:rPr>
      <w:drawing>
        <wp:inline distT="0" distB="0" distL="0" distR="0" wp14:anchorId="26E420A4" wp14:editId="5CEA916F">
          <wp:extent cx="7753350" cy="4431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2308" cy="4596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706B5" w14:textId="77777777" w:rsidR="007C18A1" w:rsidRDefault="007C18A1" w:rsidP="00104436">
      <w:r>
        <w:separator/>
      </w:r>
    </w:p>
  </w:footnote>
  <w:footnote w:type="continuationSeparator" w:id="0">
    <w:p w14:paraId="2491D35B" w14:textId="77777777" w:rsidR="007C18A1" w:rsidRDefault="007C18A1" w:rsidP="00104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1B51" w14:textId="42F0324B" w:rsidR="00104436" w:rsidRDefault="00AB4C71">
    <w:pPr>
      <w:pStyle w:val="Header"/>
    </w:pPr>
    <w:r>
      <w:rPr>
        <w:noProof/>
      </w:rPr>
      <w:drawing>
        <wp:anchor distT="0" distB="0" distL="114300" distR="114300" simplePos="0" relativeHeight="251659264" behindDoc="1" locked="0" layoutInCell="1" allowOverlap="1" wp14:anchorId="13C63792" wp14:editId="223CA20F">
          <wp:simplePos x="0" y="0"/>
          <wp:positionH relativeFrom="page">
            <wp:align>right</wp:align>
          </wp:positionH>
          <wp:positionV relativeFrom="paragraph">
            <wp:posOffset>-349250</wp:posOffset>
          </wp:positionV>
          <wp:extent cx="7740650" cy="1118870"/>
          <wp:effectExtent l="0" t="0" r="0" b="5080"/>
          <wp:wrapTight wrapText="bothSides">
            <wp:wrapPolygon edited="0">
              <wp:start x="0" y="0"/>
              <wp:lineTo x="0" y="21330"/>
              <wp:lineTo x="21529" y="21330"/>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40650" cy="11188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B3295"/>
    <w:multiLevelType w:val="hybridMultilevel"/>
    <w:tmpl w:val="9BFCA9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3E5CB6"/>
    <w:multiLevelType w:val="hybridMultilevel"/>
    <w:tmpl w:val="9668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1166B0"/>
    <w:multiLevelType w:val="hybridMultilevel"/>
    <w:tmpl w:val="A7D62C8C"/>
    <w:lvl w:ilvl="0" w:tplc="CD7EE8BA">
      <w:start w:val="1"/>
      <w:numFmt w:val="decimal"/>
      <w:lvlText w:val="%1."/>
      <w:lvlJc w:val="left"/>
      <w:pPr>
        <w:ind w:left="928" w:hanging="360"/>
      </w:pPr>
      <w:rPr>
        <w:rFonts w:hint="default"/>
      </w:rPr>
    </w:lvl>
    <w:lvl w:ilvl="1" w:tplc="04090019">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3" w15:restartNumberingAfterBreak="0">
    <w:nsid w:val="4D6F72B2"/>
    <w:multiLevelType w:val="hybridMultilevel"/>
    <w:tmpl w:val="DF124C70"/>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63917018"/>
    <w:multiLevelType w:val="hybridMultilevel"/>
    <w:tmpl w:val="18980260"/>
    <w:lvl w:ilvl="0" w:tplc="C89A39A6">
      <w:start w:val="4"/>
      <w:numFmt w:val="bullet"/>
      <w:lvlText w:val="-"/>
      <w:lvlJc w:val="left"/>
      <w:pPr>
        <w:ind w:left="270" w:hanging="360"/>
      </w:pPr>
      <w:rPr>
        <w:rFonts w:ascii="Times New Roman" w:eastAsia="Times New Roman" w:hAnsi="Times New Roman" w:cs="Times New Roman" w:hint="default"/>
        <w:b/>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6A503C3D"/>
    <w:multiLevelType w:val="hybridMultilevel"/>
    <w:tmpl w:val="3C98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514655"/>
    <w:multiLevelType w:val="hybridMultilevel"/>
    <w:tmpl w:val="3ACE4CE2"/>
    <w:lvl w:ilvl="0" w:tplc="FBE04EB8">
      <w:start w:val="3"/>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bullet"/>
      <w:lvlText w:val="o"/>
      <w:lvlJc w:val="left"/>
      <w:pPr>
        <w:tabs>
          <w:tab w:val="num" w:pos="1200"/>
        </w:tabs>
        <w:ind w:left="1200" w:hanging="360"/>
      </w:pPr>
      <w:rPr>
        <w:rFonts w:ascii="Courier New" w:hAnsi="Courier New" w:cs="Courier New" w:hint="default"/>
      </w:rPr>
    </w:lvl>
    <w:lvl w:ilvl="2" w:tplc="04090005">
      <w:start w:val="1"/>
      <w:numFmt w:val="bullet"/>
      <w:lvlText w:val=""/>
      <w:lvlJc w:val="left"/>
      <w:pPr>
        <w:tabs>
          <w:tab w:val="num" w:pos="1920"/>
        </w:tabs>
        <w:ind w:left="1920" w:hanging="360"/>
      </w:pPr>
      <w:rPr>
        <w:rFonts w:ascii="Wingdings" w:hAnsi="Wingdings" w:hint="default"/>
      </w:rPr>
    </w:lvl>
    <w:lvl w:ilvl="3" w:tplc="04090001">
      <w:start w:val="1"/>
      <w:numFmt w:val="bullet"/>
      <w:lvlText w:val=""/>
      <w:lvlJc w:val="left"/>
      <w:pPr>
        <w:tabs>
          <w:tab w:val="num" w:pos="2640"/>
        </w:tabs>
        <w:ind w:left="2640" w:hanging="360"/>
      </w:pPr>
      <w:rPr>
        <w:rFonts w:ascii="Symbol" w:hAnsi="Symbol" w:hint="default"/>
      </w:rPr>
    </w:lvl>
    <w:lvl w:ilvl="4" w:tplc="04090003">
      <w:start w:val="1"/>
      <w:numFmt w:val="bullet"/>
      <w:lvlText w:val="o"/>
      <w:lvlJc w:val="left"/>
      <w:pPr>
        <w:tabs>
          <w:tab w:val="num" w:pos="3360"/>
        </w:tabs>
        <w:ind w:left="3360" w:hanging="360"/>
      </w:pPr>
      <w:rPr>
        <w:rFonts w:ascii="Courier New" w:hAnsi="Courier New" w:cs="Courier New" w:hint="default"/>
      </w:rPr>
    </w:lvl>
    <w:lvl w:ilvl="5" w:tplc="04090005">
      <w:start w:val="1"/>
      <w:numFmt w:val="bullet"/>
      <w:lvlText w:val=""/>
      <w:lvlJc w:val="left"/>
      <w:pPr>
        <w:tabs>
          <w:tab w:val="num" w:pos="4080"/>
        </w:tabs>
        <w:ind w:left="4080" w:hanging="360"/>
      </w:pPr>
      <w:rPr>
        <w:rFonts w:ascii="Wingdings" w:hAnsi="Wingdings" w:hint="default"/>
      </w:rPr>
    </w:lvl>
    <w:lvl w:ilvl="6" w:tplc="04090001">
      <w:start w:val="1"/>
      <w:numFmt w:val="bullet"/>
      <w:lvlText w:val=""/>
      <w:lvlJc w:val="left"/>
      <w:pPr>
        <w:tabs>
          <w:tab w:val="num" w:pos="4800"/>
        </w:tabs>
        <w:ind w:left="4800" w:hanging="360"/>
      </w:pPr>
      <w:rPr>
        <w:rFonts w:ascii="Symbol" w:hAnsi="Symbol" w:hint="default"/>
      </w:rPr>
    </w:lvl>
    <w:lvl w:ilvl="7" w:tplc="04090003">
      <w:start w:val="1"/>
      <w:numFmt w:val="bullet"/>
      <w:lvlText w:val="o"/>
      <w:lvlJc w:val="left"/>
      <w:pPr>
        <w:tabs>
          <w:tab w:val="num" w:pos="5520"/>
        </w:tabs>
        <w:ind w:left="5520" w:hanging="360"/>
      </w:pPr>
      <w:rPr>
        <w:rFonts w:ascii="Courier New" w:hAnsi="Courier New" w:cs="Courier New" w:hint="default"/>
      </w:rPr>
    </w:lvl>
    <w:lvl w:ilvl="8" w:tplc="04090005">
      <w:start w:val="1"/>
      <w:numFmt w:val="bullet"/>
      <w:lvlText w:val=""/>
      <w:lvlJc w:val="left"/>
      <w:pPr>
        <w:tabs>
          <w:tab w:val="num" w:pos="6240"/>
        </w:tabs>
        <w:ind w:left="6240" w:hanging="360"/>
      </w:pPr>
      <w:rPr>
        <w:rFonts w:ascii="Wingdings" w:hAnsi="Wingdings" w:hint="default"/>
      </w:rPr>
    </w:lvl>
  </w:abstractNum>
  <w:num w:numId="1" w16cid:durableId="872038608">
    <w:abstractNumId w:val="3"/>
  </w:num>
  <w:num w:numId="2" w16cid:durableId="45181646">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5844330">
    <w:abstractNumId w:val="6"/>
  </w:num>
  <w:num w:numId="4" w16cid:durableId="535849952">
    <w:abstractNumId w:val="0"/>
  </w:num>
  <w:num w:numId="5" w16cid:durableId="1267616574">
    <w:abstractNumId w:val="2"/>
  </w:num>
  <w:num w:numId="6" w16cid:durableId="1386755849">
    <w:abstractNumId w:val="1"/>
  </w:num>
  <w:num w:numId="7" w16cid:durableId="369187461">
    <w:abstractNumId w:val="5"/>
  </w:num>
  <w:num w:numId="8" w16cid:durableId="19464244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36"/>
    <w:rsid w:val="00104436"/>
    <w:rsid w:val="001C3FC9"/>
    <w:rsid w:val="00295E7F"/>
    <w:rsid w:val="00316787"/>
    <w:rsid w:val="003F04EE"/>
    <w:rsid w:val="00505446"/>
    <w:rsid w:val="00511C2C"/>
    <w:rsid w:val="007C18A1"/>
    <w:rsid w:val="00A428CB"/>
    <w:rsid w:val="00AB4C71"/>
    <w:rsid w:val="00AF7CD5"/>
    <w:rsid w:val="00B04BF7"/>
    <w:rsid w:val="00B076C2"/>
    <w:rsid w:val="00BA6BB1"/>
    <w:rsid w:val="00D90551"/>
    <w:rsid w:val="00DF41D5"/>
    <w:rsid w:val="00E445BD"/>
    <w:rsid w:val="00EB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71CE2"/>
  <w15:chartTrackingRefBased/>
  <w15:docId w15:val="{6D41A038-9B53-46E6-B305-223BDBA0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436"/>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04436"/>
    <w:pPr>
      <w:widowControl w:val="0"/>
      <w:spacing w:before="40" w:after="40"/>
      <w:ind w:left="180"/>
      <w:jc w:val="both"/>
    </w:pPr>
    <w:rPr>
      <w:rFonts w:ascii=".VnAvant" w:hAnsi=".VnAvant"/>
      <w:sz w:val="22"/>
    </w:rPr>
  </w:style>
  <w:style w:type="character" w:customStyle="1" w:styleId="BodyTextIndentChar">
    <w:name w:val="Body Text Indent Char"/>
    <w:basedOn w:val="DefaultParagraphFont"/>
    <w:link w:val="BodyTextIndent"/>
    <w:rsid w:val="00104436"/>
    <w:rPr>
      <w:rFonts w:ascii=".VnAvant" w:eastAsia="Times New Roman" w:hAnsi=".VnAvant" w:cs="Times New Roman"/>
      <w:szCs w:val="24"/>
    </w:rPr>
  </w:style>
  <w:style w:type="paragraph" w:styleId="NormalWeb">
    <w:name w:val="Normal (Web)"/>
    <w:basedOn w:val="Normal"/>
    <w:uiPriority w:val="99"/>
    <w:rsid w:val="00104436"/>
    <w:pPr>
      <w:spacing w:before="100" w:beforeAutospacing="1" w:after="100" w:afterAutospacing="1"/>
    </w:pPr>
    <w:rPr>
      <w:rFonts w:ascii="Times New Roman" w:hAnsi="Times New Roman"/>
      <w:sz w:val="24"/>
    </w:rPr>
  </w:style>
  <w:style w:type="character" w:styleId="Strong">
    <w:name w:val="Strong"/>
    <w:uiPriority w:val="99"/>
    <w:qFormat/>
    <w:rsid w:val="00104436"/>
    <w:rPr>
      <w:b/>
      <w:bCs/>
    </w:rPr>
  </w:style>
  <w:style w:type="character" w:styleId="Emphasis">
    <w:name w:val="Emphasis"/>
    <w:uiPriority w:val="99"/>
    <w:qFormat/>
    <w:rsid w:val="00104436"/>
    <w:rPr>
      <w:i/>
      <w:iCs/>
    </w:rPr>
  </w:style>
  <w:style w:type="paragraph" w:styleId="Header">
    <w:name w:val="header"/>
    <w:basedOn w:val="Normal"/>
    <w:link w:val="HeaderChar"/>
    <w:uiPriority w:val="99"/>
    <w:unhideWhenUsed/>
    <w:rsid w:val="00104436"/>
    <w:pPr>
      <w:tabs>
        <w:tab w:val="center" w:pos="4680"/>
        <w:tab w:val="right" w:pos="9360"/>
      </w:tabs>
    </w:pPr>
  </w:style>
  <w:style w:type="character" w:customStyle="1" w:styleId="HeaderChar">
    <w:name w:val="Header Char"/>
    <w:basedOn w:val="DefaultParagraphFont"/>
    <w:link w:val="Header"/>
    <w:uiPriority w:val="99"/>
    <w:rsid w:val="00104436"/>
    <w:rPr>
      <w:rFonts w:ascii=".VnTime" w:eastAsia="Times New Roman" w:hAnsi=".VnTime" w:cs="Times New Roman"/>
      <w:sz w:val="28"/>
      <w:szCs w:val="24"/>
    </w:rPr>
  </w:style>
  <w:style w:type="paragraph" w:styleId="Footer">
    <w:name w:val="footer"/>
    <w:basedOn w:val="Normal"/>
    <w:link w:val="FooterChar"/>
    <w:uiPriority w:val="99"/>
    <w:unhideWhenUsed/>
    <w:rsid w:val="00104436"/>
    <w:pPr>
      <w:tabs>
        <w:tab w:val="center" w:pos="4680"/>
        <w:tab w:val="right" w:pos="9360"/>
      </w:tabs>
    </w:pPr>
  </w:style>
  <w:style w:type="character" w:customStyle="1" w:styleId="FooterChar">
    <w:name w:val="Footer Char"/>
    <w:basedOn w:val="DefaultParagraphFont"/>
    <w:link w:val="Footer"/>
    <w:uiPriority w:val="99"/>
    <w:rsid w:val="00104436"/>
    <w:rPr>
      <w:rFonts w:ascii=".VnTime" w:eastAsia="Times New Roman" w:hAnsi=".VnTime" w:cs="Times New Roman"/>
      <w:sz w:val="28"/>
      <w:szCs w:val="24"/>
    </w:rPr>
  </w:style>
  <w:style w:type="paragraph" w:styleId="ListParagraph">
    <w:name w:val="List Paragraph"/>
    <w:basedOn w:val="Normal"/>
    <w:uiPriority w:val="34"/>
    <w:qFormat/>
    <w:rsid w:val="005054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dieuthinh2022@outlook.com</dc:creator>
  <cp:keywords/>
  <dc:description/>
  <cp:lastModifiedBy>Dieu Thinh</cp:lastModifiedBy>
  <cp:revision>7</cp:revision>
  <dcterms:created xsi:type="dcterms:W3CDTF">2023-02-16T02:26:00Z</dcterms:created>
  <dcterms:modified xsi:type="dcterms:W3CDTF">2023-05-03T08:03:00Z</dcterms:modified>
</cp:coreProperties>
</file>